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淄博市中小学违规征订教辅材料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监督举报电话及邮箱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为持续规范全市中小学教辅材料管理，切实减轻中小学生课业负担和家长的经济负担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营造风清气正的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育人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现将市、县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两级违规征订教辅材料监督举报电话和邮箱公布如下，接受社会监督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tbl>
      <w:tblPr>
        <w:tblStyle w:val="2"/>
        <w:tblpPr w:leftFromText="180" w:rightFromText="180" w:vertAnchor="text" w:horzAnchor="page" w:tblpXSpec="center" w:tblpY="320"/>
        <w:tblOverlap w:val="never"/>
        <w:tblW w:w="88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3"/>
        <w:gridCol w:w="2618"/>
        <w:gridCol w:w="45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淄博市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0533-3183976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zbjyjjcjyk@zb.shandong.cn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张店区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0533-2869980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zdjyjjjk@163.com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淄川区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0533-5130281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zcjt303@zb.shandong.cn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博山区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0533-4297712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4297712@163.com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周村区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0533-7875112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zcqjtjjjk@zb.shandong.cn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临淄区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0533-7866525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lzqjtjjjk@zb.shandong.cn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桓台县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0533-8264171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htpjk@zb.shandong.cn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0533-6973642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gq3642@126.com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沂源县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0533-3241141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0533-3228235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yyjtjjjk@zb.shandong.cn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高新区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0533-2341733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zbgxqjtzxjcjyk@zb.shandong.cn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经开区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0533-7020569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jkqxsglk@163.com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文昌湖区</w:t>
            </w:r>
          </w:p>
        </w:tc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0533-6030107</w:t>
            </w:r>
          </w:p>
        </w:tc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wenchanghuqujtb@zb.shandong.cn</w:t>
            </w:r>
          </w:p>
        </w:tc>
      </w:tr>
    </w:tbl>
    <w:p/>
    <w:sectPr>
      <w:pgSz w:w="11906" w:h="16838"/>
      <w:pgMar w:top="192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3F10B0-ABEB-4178-A9C9-ADFAF5737B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1DFC56A-B3F6-4730-A505-6F72D09BF16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FD3E21-503F-4F69-8F93-AF05D5DE50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AE6E84C-2586-4409-B0B6-AD360073A7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MzE2OWEyYjk5YmY2ZDcyZGZkYmQ5YjIwYjhlOGQifQ=="/>
  </w:docVars>
  <w:rsids>
    <w:rsidRoot w:val="2B666017"/>
    <w:rsid w:val="0CDB246C"/>
    <w:rsid w:val="22EB721D"/>
    <w:rsid w:val="27C47FCA"/>
    <w:rsid w:val="2B666017"/>
    <w:rsid w:val="300A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578</Characters>
  <Lines>0</Lines>
  <Paragraphs>0</Paragraphs>
  <TotalTime>3</TotalTime>
  <ScaleCrop>false</ScaleCrop>
  <LinksUpToDate>false</LinksUpToDate>
  <CharactersWithSpaces>578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2024-06-03T06:06:00Z</dcterms:created>
  <dc:creator>李玉新</dc:creator>
  <cp:lastModifiedBy>材哑固潘纷</cp:lastModifiedBy>
  <cp:lastPrinted>2024-06-03T07:09:00Z</cp:lastPrinted>
  <dcterms:modified xsi:type="dcterms:W3CDTF">2024-08-28T01:00:41Z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C2B9BB97802E4263875476F3C96F1B2A_11</vt:lpwstr>
  </property>
</Properties>
</file>