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6134">
      <w:pPr>
        <w:widowControl/>
        <w:jc w:val="left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附件1</w:t>
      </w:r>
    </w:p>
    <w:p w14:paraId="2B6288A8">
      <w:pPr>
        <w:spacing w:line="580" w:lineRule="exact"/>
        <w:jc w:val="center"/>
        <w:rPr>
          <w:rFonts w:ascii="方正小标宋简体" w:hAnsi="Calibri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第十</w:t>
      </w: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eastAsia="zh-CN"/>
        </w:rPr>
        <w:t>八</w:t>
      </w: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届山东省职业院校技能大赛</w:t>
      </w:r>
    </w:p>
    <w:p w14:paraId="283E51E2">
      <w:pPr>
        <w:spacing w:line="580" w:lineRule="exact"/>
        <w:jc w:val="center"/>
        <w:rPr>
          <w:rFonts w:ascii="仿宋_GB2312" w:hAnsi="方正小标宋简体" w:eastAsia="仿宋_GB2312" w:cs="方正小标宋简体"/>
          <w:color w:val="000000"/>
          <w:kern w:val="0"/>
          <w:sz w:val="24"/>
          <w:szCs w:val="24"/>
          <w:highlight w:val="none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中职组</w:t>
      </w: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eastAsia="zh-CN"/>
        </w:rPr>
        <w:t>赛道</w:t>
      </w: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安排一览表</w:t>
      </w:r>
      <w:bookmarkEnd w:id="0"/>
    </w:p>
    <w:tbl>
      <w:tblPr>
        <w:tblStyle w:val="2"/>
        <w:tblW w:w="8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20"/>
        <w:gridCol w:w="4875"/>
      </w:tblGrid>
      <w:tr w14:paraId="3384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赛道名称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对应专业类及专业</w:t>
            </w:r>
          </w:p>
        </w:tc>
      </w:tr>
      <w:tr w14:paraId="16CA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现代农业赛道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597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28A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畜牧与水产赛道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畜牧业类、渔业类</w:t>
            </w:r>
          </w:p>
        </w:tc>
      </w:tr>
      <w:tr w14:paraId="4A05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地质勘察与地理测绘赛道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资源勘查类、地质类、测绘地理信息类</w:t>
            </w:r>
          </w:p>
        </w:tc>
      </w:tr>
      <w:tr w14:paraId="3628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生态环保与环境治理赛道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气象类、环境保护类、安全类</w:t>
            </w:r>
          </w:p>
        </w:tc>
      </w:tr>
      <w:tr w14:paraId="0E92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能源动力赛道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热能与发电工程类、新能源发电工程类、电力技术类</w:t>
            </w:r>
          </w:p>
        </w:tc>
      </w:tr>
      <w:tr w14:paraId="2724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土木建筑设计与管理赛道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建筑设计类、建设工程管理类、城乡规划与管理类、房地产类</w:t>
            </w:r>
          </w:p>
        </w:tc>
      </w:tr>
      <w:tr w14:paraId="1F2C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土木建筑施工赛道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建筑材料类、土建施工类、建筑设备类、市政工程类</w:t>
            </w:r>
          </w:p>
        </w:tc>
      </w:tr>
      <w:tr w14:paraId="0687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机械设计与制造赛道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4AB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机电设备安装与运维赛道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308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智能装备应用赛道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3D42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轨道交通运输赛道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铁道运输类、城市轨道交通类</w:t>
            </w:r>
          </w:p>
        </w:tc>
      </w:tr>
      <w:tr w14:paraId="49B5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航空交通运输赛道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航空运输类、航空装备类</w:t>
            </w:r>
          </w:p>
        </w:tc>
      </w:tr>
      <w:tr w14:paraId="078D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船舶交通运输赛道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船舶与海洋工程装备类、水上运输类</w:t>
            </w:r>
          </w:p>
        </w:tc>
      </w:tr>
      <w:tr w14:paraId="092E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汽车制造与维修赛道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汽车制造类、道路运输类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（专业：汽车服务与营销、汽车运用与维修、汽车车身修复、汽车美容与装潢、新能源汽车运用与维修）</w:t>
            </w:r>
          </w:p>
        </w:tc>
      </w:tr>
      <w:tr w14:paraId="7199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道路与管道运输赛道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邮政类、道路运输类（专业：道路与桥梁工程施工、公路养护与管理、交通运营服务、交通工程机械运用与维修、智能交通技术应用）</w:t>
            </w:r>
          </w:p>
        </w:tc>
      </w:tr>
      <w:tr w14:paraId="0161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化工技术赛道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F0D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纺织服装赛道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528D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食品与粮食赛道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食品类、粮食类</w:t>
            </w:r>
          </w:p>
        </w:tc>
      </w:tr>
      <w:tr w14:paraId="77CB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电子电器与集成电路赛道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电子信息类、集成电路类</w:t>
            </w:r>
          </w:p>
        </w:tc>
      </w:tr>
      <w:tr w14:paraId="43BE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计算机类、通信类</w:t>
            </w:r>
          </w:p>
        </w:tc>
      </w:tr>
      <w:tr w14:paraId="1DD9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医药生产与经营赛道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药学类、中医药类、药品与医疗器械类（专业：制药技术应用、生物制药工艺、生物药物检验、药品食品检验、制药设备维修）</w:t>
            </w:r>
          </w:p>
        </w:tc>
      </w:tr>
      <w:tr w14:paraId="5B45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医学技术类、眼视光类</w:t>
            </w:r>
          </w:p>
        </w:tc>
      </w:tr>
      <w:tr w14:paraId="0F70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康复治疗与护理赛道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护理类、康复治疗类</w:t>
            </w:r>
          </w:p>
        </w:tc>
      </w:tr>
      <w:tr w14:paraId="4A8E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健康养老与婴幼儿托育赛道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健康管理与促进类、公共卫生与卫生管理类、公共服务类（专业：智慧健康养老服务、老年人服务与管理、母婴照护、现代家政服务与管理）</w:t>
            </w:r>
          </w:p>
        </w:tc>
      </w:tr>
      <w:tr w14:paraId="694A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财政税务类、金融类、财务会计类、统计类</w:t>
            </w:r>
          </w:p>
        </w:tc>
      </w:tr>
      <w:tr w14:paraId="0388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商贸赛道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经济贸易类、工商管理类、电子商务类</w:t>
            </w:r>
          </w:p>
        </w:tc>
      </w:tr>
      <w:tr w14:paraId="0CBD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物流与供应链赛道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1B9A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33FE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3378">
            <w:pPr>
              <w:keepNext w:val="0"/>
              <w:keepLines w:val="0"/>
              <w:widowControl/>
              <w:suppressLineNumbers w:val="0"/>
              <w:ind w:firstLine="216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0868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艺术设计类、文化服务类、民族文化艺术类（专业：民族美术、民族服装与饰品、民族纺染织绣技艺、民间传统工艺、民族工艺品设计与制作）</w:t>
            </w:r>
          </w:p>
        </w:tc>
      </w:tr>
      <w:tr w14:paraId="7110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表演艺术赛道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表演艺术类、民族文化艺术类（专业：民族音乐与舞蹈）</w:t>
            </w:r>
          </w:p>
        </w:tc>
      </w:tr>
      <w:tr w14:paraId="1279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新闻传播赛道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新闻出版类、广播影视类</w:t>
            </w:r>
          </w:p>
        </w:tc>
      </w:tr>
      <w:tr w14:paraId="4F30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教育与体育赛道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教育类、语言类、体育类</w:t>
            </w:r>
          </w:p>
        </w:tc>
      </w:tr>
      <w:tr w14:paraId="1C00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公共安全、管理与服务赛道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文秘类、公共管理类、公共事业类、公共服务类（专业：殡葬服务与管理）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、安全防范类、法律实务类</w:t>
            </w:r>
          </w:p>
        </w:tc>
      </w:tr>
      <w:tr w14:paraId="0642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人工智能赛道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不限专业</w:t>
            </w:r>
          </w:p>
        </w:tc>
      </w:tr>
    </w:tbl>
    <w:p w14:paraId="5766B0A8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0FD133-2920-4067-B5BA-6C11CCFD0E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12C366-3370-433C-A0FC-9A7840E4F7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ABAFC5-9B81-4B69-9510-CC43376490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FA8825-CBD3-4473-A876-BB2199EC6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4022"/>
    <w:rsid w:val="0AEE5859"/>
    <w:rsid w:val="131A0C81"/>
    <w:rsid w:val="4A924022"/>
    <w:rsid w:val="5B197CBB"/>
    <w:rsid w:val="5C3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364</Characters>
  <Lines>0</Lines>
  <Paragraphs>0</Paragraphs>
  <TotalTime>2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2025-10-21T07:53:00Z</dcterms:created>
  <dc:creator>z</dc:creator>
  <cp:lastModifiedBy>旭</cp:lastModifiedBy>
  <dcterms:modified xsi:type="dcterms:W3CDTF">2025-10-21T08:02:56Z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eyJoZGlkIjoiOGNiYzkwZjc3MzE0MzU3MTEwOWU1NDM4NjYxNzVlN2YiLCJ1c2VySWQiOiI2ODk4ODIzNjAifQ==</vt:lpwstr>
  </property>
  <property fmtid="{D5CDD505-2E9C-101B-9397-08002B2CF9AE}" pid="4" name="ICV">
    <vt:lpwstr>10855D49E5A747E58FB750D3AD4F6863_12</vt:lpwstr>
  </property>
</Properties>
</file>