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仿宋_GB2312"/>
          <w:kern w:val="0"/>
          <w:sz w:val="32"/>
          <w:szCs w:val="32"/>
          <w:shd w:val="clear" w:color="auto" w:fill="FFFFFF"/>
        </w:rPr>
        <w:t>附件2</w:t>
      </w:r>
    </w:p>
    <w:p>
      <w:pPr>
        <w:rPr>
          <w:rFonts w:hint="eastAsia" w:ascii="黑体" w:hAnsi="黑体" w:eastAsia="黑体" w:cs="仿宋_GB2312"/>
          <w:b/>
          <w:bCs/>
          <w:sz w:val="24"/>
        </w:rPr>
      </w:pPr>
    </w:p>
    <w:p>
      <w:pPr>
        <w:jc w:val="center"/>
        <w:rPr>
          <w:rFonts w:hint="eastAsia" w:ascii="方正小标宋简体" w:hAnsi="黑体" w:eastAsia="方正小标宋简体" w:cs="黑体"/>
          <w:sz w:val="36"/>
          <w:szCs w:val="36"/>
        </w:rPr>
      </w:pPr>
      <w:r>
        <w:rPr>
          <w:rFonts w:hint="eastAsia" w:ascii="方正小标宋简体" w:hAnsi="黑体" w:eastAsia="方正小标宋简体" w:cs="黑体"/>
          <w:sz w:val="36"/>
          <w:szCs w:val="36"/>
        </w:rPr>
        <w:t>山东省高校“一站式”学生社区建设成果典型案例申报表</w:t>
      </w:r>
    </w:p>
    <w:p>
      <w:pPr>
        <w:jc w:val="center"/>
        <w:rPr>
          <w:b/>
          <w:bCs/>
          <w:sz w:val="10"/>
          <w:szCs w:val="10"/>
        </w:rPr>
      </w:pPr>
    </w:p>
    <w:tbl>
      <w:tblPr>
        <w:tblStyle w:val="3"/>
        <w:tblW w:w="496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1693"/>
        <w:gridCol w:w="992"/>
        <w:gridCol w:w="1560"/>
        <w:gridCol w:w="708"/>
        <w:gridCol w:w="2144"/>
      </w:tblGrid>
      <w:tr>
        <w:trPr>
          <w:trHeight w:val="557" w:hRule="atLeast"/>
          <w:jc w:val="center"/>
        </w:trPr>
        <w:tc>
          <w:tcPr>
            <w:tcW w:w="135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申报单位</w:t>
            </w:r>
          </w:p>
        </w:tc>
        <w:tc>
          <w:tcPr>
            <w:tcW w:w="26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单位地址</w:t>
            </w:r>
          </w:p>
        </w:tc>
        <w:tc>
          <w:tcPr>
            <w:tcW w:w="28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135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联系人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电话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邮箱</w:t>
            </w:r>
          </w:p>
        </w:tc>
        <w:tc>
          <w:tcPr>
            <w:tcW w:w="214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rPr>
          <w:trHeight w:val="667" w:hRule="atLeast"/>
          <w:jc w:val="center"/>
        </w:trPr>
        <w:tc>
          <w:tcPr>
            <w:tcW w:w="135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案例名称</w:t>
            </w:r>
          </w:p>
        </w:tc>
        <w:tc>
          <w:tcPr>
            <w:tcW w:w="709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rPr>
          <w:trHeight w:val="3529" w:hRule="atLeast"/>
          <w:jc w:val="center"/>
        </w:trPr>
        <w:tc>
          <w:tcPr>
            <w:tcW w:w="135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案例</w:t>
            </w:r>
          </w:p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简介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pacing w:val="-20"/>
                <w:sz w:val="24"/>
              </w:rPr>
            </w:pPr>
            <w:r>
              <w:rPr>
                <w:rFonts w:hint="eastAsia" w:ascii="仿宋_GB2312" w:eastAsia="仿宋_GB2312"/>
                <w:bCs/>
                <w:spacing w:val="-20"/>
                <w:sz w:val="24"/>
              </w:rPr>
              <w:t>（限300字）</w:t>
            </w:r>
          </w:p>
        </w:tc>
        <w:tc>
          <w:tcPr>
            <w:tcW w:w="7097" w:type="dxa"/>
            <w:gridSpan w:val="5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rPr>
          <w:trHeight w:val="2512" w:hRule="atLeast"/>
          <w:jc w:val="center"/>
        </w:trPr>
        <w:tc>
          <w:tcPr>
            <w:tcW w:w="1359" w:type="dxa"/>
            <w:noWrap w:val="0"/>
            <w:vAlign w:val="center"/>
          </w:tcPr>
          <w:p>
            <w:pPr>
              <w:tabs>
                <w:tab w:val="left" w:pos="798"/>
                <w:tab w:val="left" w:pos="928"/>
              </w:tabs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应用</w:t>
            </w:r>
          </w:p>
          <w:p>
            <w:pPr>
              <w:tabs>
                <w:tab w:val="left" w:pos="798"/>
                <w:tab w:val="left" w:pos="928"/>
              </w:tabs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推广</w:t>
            </w:r>
          </w:p>
          <w:p>
            <w:pPr>
              <w:tabs>
                <w:tab w:val="left" w:pos="798"/>
                <w:tab w:val="left" w:pos="928"/>
              </w:tabs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情况</w:t>
            </w:r>
          </w:p>
        </w:tc>
        <w:tc>
          <w:tcPr>
            <w:tcW w:w="7097" w:type="dxa"/>
            <w:gridSpan w:val="5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rPr>
          <w:trHeight w:val="90" w:hRule="atLeast"/>
          <w:jc w:val="center"/>
        </w:trPr>
        <w:tc>
          <w:tcPr>
            <w:tcW w:w="135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申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单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位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见</w:t>
            </w:r>
          </w:p>
        </w:tc>
        <w:tc>
          <w:tcPr>
            <w:tcW w:w="709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（盖章）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2400" w:firstLineChars="10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            年    月    日</w:t>
            </w:r>
          </w:p>
          <w:p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方正小标宋_GBK">
    <w:altName w:val="苹方-简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汉仪楷体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B0135"/>
    <w:rsid w:val="7FBB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2021-11-09T19:33:00Z</dcterms:created>
  <dc:creator>zhangjingxin</dc:creator>
  <cp:lastModifiedBy>zhangjingxin</cp:lastModifiedBy>
  <dcterms:modified xsi:type="dcterms:W3CDTF">2021-11-09T19:33:20Z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