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202</w:t>
      </w:r>
      <w:r>
        <w:rPr>
          <w:rFonts w:ascii="方正小标宋简体" w:hAnsi="仿宋_GB2312" w:eastAsia="方正小标宋简体" w:cs="仿宋_GB2312"/>
          <w:sz w:val="44"/>
          <w:szCs w:val="44"/>
        </w:rPr>
        <w:t>2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年山东省大学生校园艺术节</w:t>
      </w:r>
    </w:p>
    <w:p>
      <w:pPr>
        <w:pStyle w:val="2"/>
        <w:widowControl w:val="0"/>
        <w:spacing w:before="0" w:beforeAutospacing="0" w:after="0" w:afterAutospacing="0"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器乐专项展示活动获奖名单</w:t>
      </w:r>
    </w:p>
    <w:p>
      <w:pPr>
        <w:jc w:val="center"/>
        <w:rPr>
          <w:rFonts w:ascii="方正小标宋简体" w:hAnsi="仿宋_GB2312" w:eastAsia="方正小标宋简体" w:cs="仿宋_GB2312"/>
          <w:sz w:val="44"/>
          <w:szCs w:val="44"/>
        </w:rPr>
      </w:pPr>
    </w:p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优秀组织奖名单</w:t>
      </w:r>
    </w:p>
    <w:p>
      <w:pPr>
        <w:spacing w:line="500" w:lineRule="exact"/>
        <w:jc w:val="left"/>
        <w:rPr>
          <w:rFonts w:ascii="仿宋_GB2312" w:hAnsi="华文中宋" w:eastAsia="仿宋_GB2312"/>
          <w:b/>
          <w:bCs/>
          <w:sz w:val="32"/>
          <w:szCs w:val="32"/>
        </w:rPr>
      </w:pPr>
    </w:p>
    <w:tbl>
      <w:tblPr>
        <w:tblStyle w:val="4"/>
        <w:tblW w:w="0" w:type="auto"/>
        <w:tblInd w:w="-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9"/>
        <w:gridCol w:w="40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中国石油大学（华东）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聊城大学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鲁东大学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临沂大学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山东艺术学院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潍坊科技学院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山东外国语职业技术大学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39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  <w:t>青岛幼儿师范高等专科学校</w:t>
            </w:r>
          </w:p>
        </w:tc>
        <w:tc>
          <w:tcPr>
            <w:tcW w:w="4041" w:type="dxa"/>
            <w:noWrap w:val="0"/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8"/>
                <w:szCs w:val="32"/>
                <w:lang w:bidi="ar"/>
              </w:rPr>
            </w:pPr>
          </w:p>
        </w:tc>
      </w:tr>
    </w:tbl>
    <w:p>
      <w:pPr>
        <w:spacing w:line="500" w:lineRule="exact"/>
        <w:jc w:val="left"/>
        <w:rPr>
          <w:rFonts w:ascii="仿宋_GB2312" w:hAnsi="华文中宋" w:eastAsia="仿宋_GB2312"/>
          <w:b/>
          <w:bCs/>
          <w:sz w:val="32"/>
          <w:szCs w:val="32"/>
        </w:rPr>
      </w:pPr>
    </w:p>
    <w:p>
      <w:pPr>
        <w:spacing w:line="500" w:lineRule="exact"/>
        <w:jc w:val="left"/>
        <w:rPr>
          <w:rFonts w:hint="eastAsia" w:ascii="仿宋_GB2312" w:hAnsi="华文中宋" w:eastAsia="仿宋_GB2312"/>
          <w:b/>
          <w:bCs/>
          <w:sz w:val="32"/>
          <w:szCs w:val="32"/>
        </w:rPr>
      </w:pPr>
      <w:r>
        <w:rPr>
          <w:rFonts w:ascii="仿宋_GB2312" w:hAnsi="华文中宋" w:eastAsia="仿宋_GB2312"/>
          <w:b/>
          <w:bCs/>
          <w:sz w:val="32"/>
          <w:szCs w:val="32"/>
        </w:rPr>
        <w:br w:type="page"/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center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优秀指挥奖</w:t>
      </w: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jc w:val="left"/>
        <w:rPr>
          <w:rFonts w:ascii="仿宋_GB2312" w:hAnsi="仿宋" w:eastAsia="仿宋_GB2312"/>
          <w:sz w:val="28"/>
          <w:szCs w:val="28"/>
        </w:rPr>
      </w:pP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9"/>
        <w:gridCol w:w="4544"/>
        <w:gridCol w:w="1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  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《Danzón No. 2》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孔  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《红旗颂》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向兆年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《征程》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马海龙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25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《&lt;抒情变奏曲&gt;第三乐章》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  亮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tabs>
          <w:tab w:val="left" w:pos="420"/>
          <w:tab w:val="left" w:pos="2520"/>
          <w:tab w:val="left" w:pos="4620"/>
          <w:tab w:val="left" w:pos="6930"/>
        </w:tabs>
        <w:spacing w:line="50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优秀原创作品奖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7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2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25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《逐·梦—为党的二十大献礼》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《征程》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《青之岛，海之蓝》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《蒙山情》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《心中的灯塔》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《峥嵘》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2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《旋动五月》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ascii="黑体" w:hAnsi="黑体" w:eastAsia="黑体" w:cs="仿宋_GB2312"/>
          <w:bCs/>
          <w:sz w:val="32"/>
          <w:szCs w:val="32"/>
        </w:rPr>
        <w:br w:type="page"/>
      </w:r>
      <w:r>
        <w:rPr>
          <w:rFonts w:hint="eastAsia" w:ascii="黑体" w:hAnsi="黑体" w:eastAsia="黑体" w:cs="仿宋_GB2312"/>
          <w:bCs/>
          <w:sz w:val="32"/>
          <w:szCs w:val="32"/>
        </w:rPr>
        <w:t>优秀乐团奖</w:t>
      </w:r>
    </w:p>
    <w:p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（甲组）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92"/>
        <w:gridCol w:w="2728"/>
        <w:gridCol w:w="2234"/>
        <w:gridCol w:w="9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节目名称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《马林巴合奏科技先锋》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毓,宋雨哲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《逐·梦—为党的二十大献礼》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琦,朱晓斐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《砺兵》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慈夫领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《权御天下》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马永亮,史建文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《新编赛马》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潍坊科技学院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夏艳明,唐汝桓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《中国鼓合奏战鼓》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波,王小朋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《短歌行》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《古筝三重奏云之南》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曲阜远东职业技术学院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潘云览,夏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童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《酒狂》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潍坊工程职业学院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吕炜芦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《孤勇者》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孙露露,张靖茹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《越人歌》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烟台汽车工程职业学院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殷海燕,梁桂宏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济南幼儿师范高等专科学校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孔令浩然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山东外国语职业技术大学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《荷塘月色》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山东工业职业学院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文,祝婷婷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《盛世华章》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睿,罗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丽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《琵琶语》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山东石油化工学院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刘汶琳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《盛世国乐》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璐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《渔舟唱晚》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王雪峰,林映君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《金孔雀与凤尾竹》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林庆楠,梁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浩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《偷功》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齐鲁医药学院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雪,鞠小林</w:t>
            </w: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《渔舟唱晚》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青岛黄海学院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《象王行》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山东建筑大学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《灯火里的中国》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山东第一医科大学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《泰山谣随想曲》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泰山科技学院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《映山红》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山东传媒职业学院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《钢铁洪流进行曲》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《鸿雁》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《火车驶向云外，梦安魂于九霄》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山东管理学院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《金蛇狂舞》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潍坊职业学院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《光荣啊，中国共青团》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《兰亭序》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潍坊医学院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《勃拉姆斯匈牙利舞曲第五号四手联弹》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山东协和学院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《歌唱祖国》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山东警察学院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《井冈山上唱山歌》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《China-X》</w:t>
            </w:r>
          </w:p>
        </w:tc>
        <w:tc>
          <w:tcPr>
            <w:tcW w:w="1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（乙组）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6"/>
        <w:gridCol w:w="2621"/>
        <w:gridCol w:w="2423"/>
        <w:gridCol w:w="10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节目名称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奖项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《Danzón No. 2》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钟云海,王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《红旗颂》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明,栾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奕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《征程》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杨秀玉,肖成玉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《青之岛，海之蓝》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胤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《昆嵛音画》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王春杰,纪维剑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《蒙山情》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蔡明君,辛潇轩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《&lt;抒情变奏曲&gt;第三乐章》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中国海洋大学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亮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《春华秋实》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刘迎新,梅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靖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《春到沂河》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临沂大学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伊晓雨,韩凌芸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一等奖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《心中的灯塔》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济南大学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浩,王晓锋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《楚汉争雄》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山东艺术学院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杨秀玉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《夏日骄阳—为青少年而作》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山东理工大学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潘勇刚,李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峥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《春华秋实》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张峻荣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《歌八百壮士》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山东大学（威海）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张铁成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《暮曦古琴与中阮二重奏》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张晓未,张玉倩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《红楼梦序曲》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林 ,陈海鹏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《峥嵘》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侯小林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《梦回临安》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洁,万传辉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《皮拉图斯山》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曲阜师范大学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鹏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《旋动五月》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王一平,明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《&lt;中国少年说&gt;之“年画”》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伽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《翡翠》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斯日古楞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《向往》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姚金佳,曹云峰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《驼铃响叮当》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山,伊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二等奖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《红星歌》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《金秋》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《蹀马倾杯舞千秋》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《运河童年—竹竿巷》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《黄河》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齐鲁师范学院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《梦回临安》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枣庄学院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《费加罗婚礼序曲》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青岛大学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《北京一夜》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烟台南山学院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《阿什兰公园》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烟台大学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《第一交响曲—激情燃烧的岁月》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中国石油大学（华东）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《包楞调》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菏泽学院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《自由探戈》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《将军令》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济宁学院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《北京喜讯到边寨》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山东科技大学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《沙漠玫瑰》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《翠语》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山东女子学院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《悄然》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山东师范大学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《黑龙江的波涛》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《唐鼓》</w:t>
            </w:r>
          </w:p>
        </w:tc>
        <w:tc>
          <w:tcPr>
            <w:tcW w:w="1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山东文化产业职业学院</w:t>
            </w:r>
          </w:p>
        </w:tc>
        <w:tc>
          <w:tcPr>
            <w:tcW w:w="1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</w:pP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41" w:right="1531" w:bottom="1985" w:left="1531" w:header="851" w:footer="1644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10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5252"/>
    <w:rsid w:val="6F20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0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2023-03-01T06:22:00Z</dcterms:created>
  <dc:creator>z</dc:creator>
  <cp:lastModifiedBy>z</cp:lastModifiedBy>
  <dcterms:modified xsi:type="dcterms:W3CDTF">2023-03-01T06:22:29Z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