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D5" w:rsidRDefault="008808D5" w:rsidP="008808D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808D5" w:rsidRDefault="008808D5" w:rsidP="008808D5">
      <w:pPr>
        <w:snapToGrid w:val="0"/>
        <w:spacing w:beforeLines="100" w:before="240" w:line="243" w:lineRule="atLeas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p w:rsidR="008808D5" w:rsidRDefault="008808D5" w:rsidP="008808D5">
      <w:pPr>
        <w:snapToGrid w:val="0"/>
        <w:spacing w:beforeLines="100" w:before="240" w:line="243" w:lineRule="atLeas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p w:rsidR="008808D5" w:rsidRDefault="008808D5" w:rsidP="008808D5">
      <w:pPr>
        <w:snapToGrid w:val="0"/>
        <w:spacing w:beforeLines="100" w:before="240" w:line="243" w:lineRule="atLeast"/>
        <w:jc w:val="center"/>
        <w:rPr>
          <w:rFonts w:ascii="方正小标宋简体" w:eastAsia="方正小标宋简体" w:hAnsi="方正小标宋简体" w:hint="eastAsia"/>
          <w:sz w:val="48"/>
          <w:szCs w:val="48"/>
        </w:rPr>
      </w:pPr>
      <w:bookmarkStart w:id="0" w:name="_GoBack"/>
      <w:r>
        <w:rPr>
          <w:rFonts w:ascii="方正小标宋简体" w:eastAsia="方正小标宋简体" w:hAnsi="方正小标宋简体" w:hint="eastAsia"/>
          <w:sz w:val="48"/>
          <w:szCs w:val="48"/>
        </w:rPr>
        <w:t>山东省骨干职业教育集团项目</w:t>
      </w:r>
    </w:p>
    <w:p w:rsidR="008808D5" w:rsidRDefault="008808D5" w:rsidP="008808D5">
      <w:pPr>
        <w:snapToGrid w:val="0"/>
        <w:spacing w:beforeLines="200" w:before="480" w:line="243" w:lineRule="atLeast"/>
        <w:jc w:val="center"/>
        <w:rPr>
          <w:rFonts w:ascii="方正小标宋简体" w:eastAsia="方正小标宋简体" w:hAnsi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hint="eastAsia"/>
          <w:sz w:val="48"/>
          <w:szCs w:val="48"/>
        </w:rPr>
        <w:t>申  报  书</w:t>
      </w:r>
    </w:p>
    <w:bookmarkEnd w:id="0"/>
    <w:p w:rsidR="008808D5" w:rsidRDefault="008808D5" w:rsidP="008808D5">
      <w:pPr>
        <w:snapToGrid w:val="0"/>
        <w:spacing w:beforeLines="50" w:before="120" w:line="243" w:lineRule="atLeast"/>
        <w:jc w:val="center"/>
        <w:rPr>
          <w:rFonts w:ascii="仿宋_GB2312" w:hAnsi="仿宋_GB2312" w:hint="eastAsia"/>
          <w:sz w:val="48"/>
          <w:szCs w:val="48"/>
        </w:rPr>
      </w:pPr>
    </w:p>
    <w:p w:rsidR="008808D5" w:rsidRDefault="008808D5" w:rsidP="008808D5">
      <w:pPr>
        <w:snapToGrid w:val="0"/>
        <w:spacing w:beforeLines="50" w:before="120" w:line="243" w:lineRule="atLeast"/>
        <w:jc w:val="center"/>
        <w:rPr>
          <w:rFonts w:ascii="仿宋_GB2312" w:hAnsi="仿宋_GB2312" w:hint="eastAsia"/>
          <w:sz w:val="48"/>
          <w:szCs w:val="48"/>
        </w:rPr>
      </w:pPr>
    </w:p>
    <w:p w:rsidR="008808D5" w:rsidRDefault="008808D5" w:rsidP="008808D5">
      <w:pPr>
        <w:snapToGrid w:val="0"/>
        <w:spacing w:beforeLines="50" w:before="120" w:line="243" w:lineRule="atLeast"/>
        <w:jc w:val="center"/>
        <w:rPr>
          <w:rFonts w:ascii="仿宋_GB2312" w:hAnsi="仿宋_GB2312" w:hint="eastAsia"/>
          <w:sz w:val="24"/>
        </w:rPr>
      </w:pPr>
    </w:p>
    <w:p w:rsidR="008808D5" w:rsidRDefault="008808D5" w:rsidP="008808D5">
      <w:pPr>
        <w:snapToGrid w:val="0"/>
        <w:spacing w:beforeLines="50" w:before="120" w:line="243" w:lineRule="atLeast"/>
        <w:jc w:val="center"/>
        <w:rPr>
          <w:rFonts w:ascii="仿宋_GB2312" w:hAnsi="仿宋_GB2312" w:hint="eastAsia"/>
          <w:sz w:val="24"/>
        </w:rPr>
      </w:pPr>
    </w:p>
    <w:p w:rsidR="008808D5" w:rsidRDefault="008808D5" w:rsidP="008808D5">
      <w:pPr>
        <w:snapToGrid w:val="0"/>
        <w:spacing w:beforeLines="50" w:before="120" w:line="532" w:lineRule="atLeas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申报集团：（公章）</w:t>
      </w:r>
    </w:p>
    <w:p w:rsidR="008808D5" w:rsidRDefault="008808D5" w:rsidP="008808D5">
      <w:pPr>
        <w:snapToGrid w:val="0"/>
        <w:spacing w:beforeLines="50" w:before="120" w:line="532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牵头单位：（公章）</w:t>
      </w:r>
    </w:p>
    <w:p w:rsidR="008808D5" w:rsidRDefault="008808D5" w:rsidP="008808D5">
      <w:pPr>
        <w:snapToGrid w:val="0"/>
        <w:spacing w:beforeLines="50" w:before="120" w:line="532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填表人：</w:t>
      </w:r>
    </w:p>
    <w:p w:rsidR="008808D5" w:rsidRDefault="008808D5" w:rsidP="008808D5">
      <w:pPr>
        <w:snapToGrid w:val="0"/>
        <w:spacing w:beforeLines="50" w:before="120" w:line="532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联系电话：</w:t>
      </w:r>
    </w:p>
    <w:p w:rsidR="008808D5" w:rsidRDefault="008808D5" w:rsidP="008808D5">
      <w:pPr>
        <w:snapToGrid w:val="0"/>
        <w:spacing w:beforeLines="50" w:before="120" w:line="532" w:lineRule="atLeast"/>
        <w:rPr>
          <w:rFonts w:ascii="仿宋_GB2312" w:hAnsi="仿宋_GB2312" w:hint="eastAsia"/>
          <w:sz w:val="24"/>
        </w:rPr>
      </w:pPr>
    </w:p>
    <w:p w:rsidR="008808D5" w:rsidRDefault="008808D5" w:rsidP="008808D5">
      <w:pPr>
        <w:snapToGrid w:val="0"/>
        <w:spacing w:beforeLines="50" w:before="120" w:line="532" w:lineRule="atLeast"/>
        <w:ind w:firstLineChars="200" w:firstLine="480"/>
        <w:rPr>
          <w:rFonts w:ascii="仿宋_GB2312" w:hAnsi="仿宋_GB2312" w:hint="eastAsia"/>
          <w:sz w:val="24"/>
        </w:rPr>
      </w:pPr>
    </w:p>
    <w:p w:rsidR="008808D5" w:rsidRDefault="008808D5" w:rsidP="008808D5">
      <w:pPr>
        <w:snapToGrid w:val="0"/>
        <w:spacing w:beforeLines="50" w:before="120" w:line="532" w:lineRule="atLeast"/>
        <w:ind w:firstLineChars="200" w:firstLine="480"/>
        <w:rPr>
          <w:rFonts w:ascii="仿宋_GB2312" w:hAnsi="仿宋_GB2312" w:hint="eastAsia"/>
          <w:sz w:val="24"/>
        </w:rPr>
      </w:pPr>
    </w:p>
    <w:p w:rsidR="008808D5" w:rsidRDefault="008808D5" w:rsidP="008808D5">
      <w:pPr>
        <w:spacing w:line="560" w:lineRule="exact"/>
        <w:ind w:right="-52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山东省教育厅制</w:t>
      </w:r>
    </w:p>
    <w:p w:rsidR="008808D5" w:rsidRDefault="008808D5" w:rsidP="008808D5">
      <w:pPr>
        <w:spacing w:line="560" w:lineRule="exact"/>
        <w:ind w:right="-52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2018年10月</w:t>
      </w:r>
    </w:p>
    <w:p w:rsidR="008808D5" w:rsidRDefault="008808D5" w:rsidP="008808D5">
      <w:pPr>
        <w:spacing w:line="580" w:lineRule="exact"/>
        <w:jc w:val="center"/>
        <w:outlineLvl w:val="0"/>
        <w:rPr>
          <w:rFonts w:ascii="方正小标宋简体" w:hAnsi="宋体" w:hint="eastAsia"/>
          <w:spacing w:val="40"/>
          <w:sz w:val="44"/>
          <w:szCs w:val="44"/>
        </w:rPr>
      </w:pPr>
      <w:r>
        <w:rPr>
          <w:rFonts w:ascii="黑体" w:eastAsia="黑体" w:hAnsi="黑体" w:cs="宋体" w:hint="eastAsia"/>
          <w:bCs/>
          <w:color w:val="4B4B4B"/>
          <w:kern w:val="36"/>
          <w:sz w:val="32"/>
          <w:szCs w:val="32"/>
        </w:rPr>
        <w:br w:type="page"/>
      </w:r>
      <w:r>
        <w:rPr>
          <w:rFonts w:ascii="方正小标宋简体" w:hAnsi="宋体" w:hint="eastAsia"/>
          <w:spacing w:val="40"/>
          <w:sz w:val="44"/>
          <w:szCs w:val="44"/>
        </w:rPr>
        <w:lastRenderedPageBreak/>
        <w:t>填写要求</w:t>
      </w:r>
    </w:p>
    <w:p w:rsidR="008808D5" w:rsidRDefault="008808D5" w:rsidP="008808D5">
      <w:pPr>
        <w:spacing w:line="580" w:lineRule="exact"/>
        <w:rPr>
          <w:rFonts w:ascii="Calibri" w:hAnsi="Calibri" w:hint="eastAsia"/>
          <w:szCs w:val="21"/>
        </w:rPr>
      </w:pPr>
    </w:p>
    <w:p w:rsidR="008808D5" w:rsidRDefault="008808D5" w:rsidP="008808D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1．申报书的各项内容要实事求是、真实可靠，文字表达明确、简洁，申报单位对所填内容的真实性负责。</w:t>
      </w:r>
    </w:p>
    <w:p w:rsidR="008808D5" w:rsidRDefault="008808D5" w:rsidP="008808D5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2．请用小四号仿宋＿GB2312填写，行间距为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  <w:sz w:val="32"/>
            <w:szCs w:val="32"/>
          </w:rPr>
          <w:t>20磅</w:t>
        </w:r>
      </w:smartTag>
      <w:r>
        <w:rPr>
          <w:rFonts w:ascii="仿宋" w:eastAsia="仿宋" w:hAnsi="仿宋" w:hint="eastAsia"/>
          <w:sz w:val="32"/>
          <w:szCs w:val="32"/>
        </w:rPr>
        <w:t>。</w:t>
      </w:r>
    </w:p>
    <w:p w:rsidR="008808D5" w:rsidRDefault="008808D5" w:rsidP="008808D5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3．请用A4纸双面打印，左侧装订，一式三份连同电子文档一并上报。</w:t>
      </w:r>
    </w:p>
    <w:p w:rsidR="008808D5" w:rsidRDefault="008808D5" w:rsidP="008808D5">
      <w:pPr>
        <w:snapToGrid w:val="0"/>
        <w:spacing w:beforeLines="50" w:before="120" w:line="544" w:lineRule="atLeast"/>
        <w:rPr>
          <w:rFonts w:ascii="仿宋_GB2312" w:hAnsi="仿宋_GB2312" w:hint="eastAsia"/>
          <w:sz w:val="24"/>
          <w:szCs w:val="22"/>
        </w:rPr>
      </w:pPr>
    </w:p>
    <w:p w:rsidR="008808D5" w:rsidRDefault="008808D5" w:rsidP="008808D5">
      <w:pPr>
        <w:snapToGrid w:val="0"/>
        <w:spacing w:beforeLines="50" w:before="120" w:line="544" w:lineRule="atLeast"/>
        <w:rPr>
          <w:rFonts w:ascii="仿宋_GB2312" w:hAnsi="仿宋_GB2312" w:hint="eastAsia"/>
          <w:sz w:val="24"/>
        </w:rPr>
      </w:pPr>
    </w:p>
    <w:p w:rsidR="008808D5" w:rsidRDefault="008808D5" w:rsidP="008808D5">
      <w:pPr>
        <w:snapToGrid w:val="0"/>
        <w:spacing w:beforeLines="50" w:before="120" w:line="544" w:lineRule="atLeast"/>
        <w:rPr>
          <w:rFonts w:ascii="仿宋_GB2312" w:hAnsi="仿宋_GB2312" w:hint="eastAsia"/>
          <w:sz w:val="24"/>
        </w:rPr>
      </w:pPr>
    </w:p>
    <w:p w:rsidR="008808D5" w:rsidRDefault="008808D5" w:rsidP="008808D5">
      <w:pPr>
        <w:snapToGrid w:val="0"/>
        <w:spacing w:beforeLines="50" w:before="120" w:line="544" w:lineRule="atLeast"/>
        <w:rPr>
          <w:rFonts w:ascii="仿宋_GB2312" w:hAnsi="仿宋_GB2312" w:hint="eastAsia"/>
          <w:sz w:val="24"/>
        </w:rPr>
      </w:pPr>
    </w:p>
    <w:p w:rsidR="008808D5" w:rsidRDefault="008808D5" w:rsidP="008808D5">
      <w:pPr>
        <w:rPr>
          <w:rFonts w:ascii="仿宋_GB2312" w:hAnsi="仿宋_GB2312" w:hint="eastAsia"/>
          <w:sz w:val="24"/>
        </w:rPr>
      </w:pPr>
    </w:p>
    <w:p w:rsidR="008808D5" w:rsidRDefault="008808D5" w:rsidP="008808D5">
      <w:pPr>
        <w:rPr>
          <w:rFonts w:ascii="仿宋_GB2312" w:hAnsi="仿宋_GB2312" w:hint="eastAsia"/>
          <w:sz w:val="24"/>
        </w:rPr>
      </w:pPr>
    </w:p>
    <w:p w:rsidR="008808D5" w:rsidRDefault="008808D5" w:rsidP="008808D5">
      <w:pPr>
        <w:rPr>
          <w:rFonts w:ascii="仿宋_GB2312" w:hAnsi="仿宋_GB2312" w:hint="eastAsia"/>
          <w:sz w:val="24"/>
        </w:rPr>
      </w:pPr>
    </w:p>
    <w:p w:rsidR="008808D5" w:rsidRDefault="008808D5" w:rsidP="008808D5">
      <w:pPr>
        <w:rPr>
          <w:rFonts w:ascii="仿宋_GB2312" w:hAnsi="仿宋_GB2312" w:hint="eastAsia"/>
          <w:sz w:val="24"/>
        </w:rPr>
      </w:pPr>
    </w:p>
    <w:p w:rsidR="008808D5" w:rsidRDefault="008808D5" w:rsidP="008808D5">
      <w:pPr>
        <w:rPr>
          <w:rFonts w:ascii="仿宋_GB2312" w:hAnsi="仿宋_GB2312" w:hint="eastAsia"/>
          <w:sz w:val="24"/>
        </w:rPr>
      </w:pPr>
    </w:p>
    <w:p w:rsidR="008808D5" w:rsidRDefault="008808D5" w:rsidP="008808D5">
      <w:pPr>
        <w:rPr>
          <w:rFonts w:ascii="仿宋_GB2312" w:hAnsi="仿宋_GB2312" w:hint="eastAsia"/>
          <w:sz w:val="24"/>
        </w:rPr>
      </w:pPr>
    </w:p>
    <w:p w:rsidR="008808D5" w:rsidRDefault="008808D5" w:rsidP="008808D5">
      <w:pPr>
        <w:rPr>
          <w:rFonts w:ascii="仿宋_GB2312" w:hAnsi="仿宋_GB2312" w:hint="eastAsia"/>
          <w:sz w:val="24"/>
        </w:rPr>
      </w:pPr>
    </w:p>
    <w:p w:rsidR="008808D5" w:rsidRDefault="008808D5" w:rsidP="008808D5">
      <w:pPr>
        <w:rPr>
          <w:rFonts w:ascii="仿宋_GB2312" w:hAnsi="仿宋_GB2312" w:hint="eastAsia"/>
          <w:sz w:val="24"/>
        </w:rPr>
      </w:pPr>
    </w:p>
    <w:p w:rsidR="008808D5" w:rsidRDefault="008808D5" w:rsidP="008808D5">
      <w:pPr>
        <w:widowControl/>
        <w:jc w:val="left"/>
        <w:rPr>
          <w:rFonts w:ascii="黑体" w:eastAsia="黑体" w:hAnsi="黑体" w:cs="宋体"/>
          <w:sz w:val="24"/>
        </w:rPr>
        <w:sectPr w:rsidR="008808D5">
          <w:pgSz w:w="11906" w:h="16838"/>
          <w:pgMar w:top="1474" w:right="1531" w:bottom="1418" w:left="1531" w:header="720" w:footer="1644" w:gutter="0"/>
          <w:cols w:space="720"/>
        </w:sectPr>
      </w:pPr>
    </w:p>
    <w:p w:rsidR="008808D5" w:rsidRDefault="008808D5" w:rsidP="008808D5">
      <w:pPr>
        <w:snapToGrid w:val="0"/>
        <w:spacing w:line="544" w:lineRule="atLeast"/>
        <w:ind w:left="48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223"/>
        <w:gridCol w:w="1302"/>
        <w:gridCol w:w="2051"/>
        <w:gridCol w:w="1916"/>
      </w:tblGrid>
      <w:tr w:rsidR="008808D5" w:rsidTr="00C471EE">
        <w:trPr>
          <w:trHeight w:val="574"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集团名称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center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集团编码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653"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牵头单位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center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牵头单位类型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562"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批准单位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center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成员数量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740"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秘书处所在单位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center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集团上级主管单位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684"/>
          <w:jc w:val="center"/>
        </w:trPr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集团负责人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姓名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所在单位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5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部门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职务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5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集团职务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邮箱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5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手机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电话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562"/>
          <w:jc w:val="center"/>
        </w:trPr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集团联系人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姓名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所在单位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6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部门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职务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5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集团职务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邮箱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  <w:tr w:rsidR="008808D5" w:rsidTr="00C471EE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手机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仿宋_GB2312" w:eastAsia="仿宋_GB2312" w:hAnsi="宋体" w:cs="Tahoma" w:hint="eastAsia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4"/>
              </w:rPr>
              <w:t>电话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宋体" w:hAnsi="宋体" w:cs="Tahoma" w:hint="eastAsia"/>
                <w:kern w:val="0"/>
                <w:sz w:val="24"/>
              </w:rPr>
            </w:pPr>
          </w:p>
        </w:tc>
      </w:tr>
    </w:tbl>
    <w:p w:rsidR="008808D5" w:rsidRDefault="008808D5" w:rsidP="008808D5">
      <w:pPr>
        <w:snapToGrid w:val="0"/>
        <w:spacing w:line="544" w:lineRule="atLeast"/>
        <w:ind w:left="48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二、运行概况及成效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0"/>
      </w:tblGrid>
      <w:tr w:rsidR="008808D5" w:rsidTr="00C471EE">
        <w:trPr>
          <w:trHeight w:val="5220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D5" w:rsidRDefault="008808D5" w:rsidP="00C471EE">
            <w:pPr>
              <w:snapToGrid w:val="0"/>
              <w:spacing w:line="544" w:lineRule="atLeast"/>
              <w:ind w:leftChars="-10" w:left="-1" w:hangingChars="10" w:hanging="2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(1000字以内)</w:t>
            </w:r>
          </w:p>
        </w:tc>
      </w:tr>
      <w:tr w:rsidR="008808D5" w:rsidTr="00C471EE">
        <w:trPr>
          <w:trHeight w:val="13451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</w:tc>
      </w:tr>
    </w:tbl>
    <w:p w:rsidR="008808D5" w:rsidRDefault="008808D5" w:rsidP="008808D5">
      <w:pPr>
        <w:snapToGrid w:val="0"/>
        <w:spacing w:line="544" w:lineRule="atLeast"/>
        <w:ind w:left="480"/>
        <w:rPr>
          <w:rFonts w:ascii="Calibri" w:hAnsi="Calibri" w:hint="eastAsia"/>
          <w:sz w:val="32"/>
          <w:szCs w:val="32"/>
        </w:rPr>
      </w:pPr>
      <w:r>
        <w:rPr>
          <w:rFonts w:ascii="黑体" w:eastAsia="黑体" w:hAnsi="黑体" w:hint="eastAsia"/>
          <w:sz w:val="24"/>
          <w:szCs w:val="2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三、发展规划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808D5" w:rsidTr="00C471EE">
        <w:trPr>
          <w:trHeight w:val="124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D5" w:rsidRDefault="008808D5" w:rsidP="00C471EE">
            <w:pPr>
              <w:spacing w:line="400" w:lineRule="exact"/>
              <w:ind w:right="168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（一）三年发展目标与思路</w:t>
            </w: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黑体" w:eastAsia="黑体" w:hAnsi="黑体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（二）保障措施</w:t>
            </w: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</w:tc>
      </w:tr>
    </w:tbl>
    <w:p w:rsidR="008808D5" w:rsidRDefault="008808D5" w:rsidP="008808D5">
      <w:pPr>
        <w:snapToGrid w:val="0"/>
        <w:spacing w:line="544" w:lineRule="atLeast"/>
        <w:ind w:left="48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24"/>
          <w:szCs w:val="2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四、审核意见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8471"/>
      </w:tblGrid>
      <w:tr w:rsidR="008808D5" w:rsidTr="00C471EE">
        <w:trPr>
          <w:trHeight w:val="24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8D5" w:rsidRDefault="008808D5" w:rsidP="00C471EE">
            <w:pPr>
              <w:spacing w:line="400" w:lineRule="exact"/>
              <w:ind w:right="1684"/>
              <w:jc w:val="center"/>
              <w:rPr>
                <w:rFonts w:ascii="黑体" w:eastAsia="黑体" w:hAnsi="黑体" w:hint="eastAsia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申报集团</w:t>
            </w:r>
          </w:p>
          <w:p w:rsidR="008808D5" w:rsidRDefault="008808D5" w:rsidP="00C471EE">
            <w:pPr>
              <w:spacing w:line="400" w:lineRule="exact"/>
              <w:ind w:right="1684"/>
              <w:rPr>
                <w:rFonts w:ascii="黑体" w:eastAsia="黑体" w:hAnsi="黑体" w:hint="eastAsia"/>
                <w:spacing w:val="-2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黑体" w:eastAsia="黑体" w:hAnsi="黑体" w:hint="eastAsia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 xml:space="preserve">主管部门意见 </w:t>
            </w:r>
          </w:p>
          <w:p w:rsidR="008808D5" w:rsidRDefault="008808D5" w:rsidP="00C471EE">
            <w:pPr>
              <w:widowControl/>
              <w:jc w:val="left"/>
              <w:rPr>
                <w:rFonts w:ascii="黑体" w:eastAsia="黑体" w:hAnsi="黑体" w:hint="eastAsia"/>
                <w:spacing w:val="-20"/>
                <w:sz w:val="24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 w:firstLineChars="200" w:firstLine="400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right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right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right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单 位 公 章</w:t>
            </w:r>
          </w:p>
          <w:p w:rsidR="008808D5" w:rsidRDefault="008808D5" w:rsidP="00C471EE">
            <w:pPr>
              <w:spacing w:line="400" w:lineRule="exact"/>
              <w:ind w:right="1684"/>
              <w:jc w:val="right"/>
              <w:rPr>
                <w:rFonts w:ascii="仿宋_GB2312" w:eastAsia="仿宋_GB2312" w:hAnsi="仿宋" w:hint="eastAsia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年   月  日</w:t>
            </w:r>
          </w:p>
        </w:tc>
      </w:tr>
      <w:tr w:rsidR="008808D5" w:rsidTr="00C471EE">
        <w:trPr>
          <w:trHeight w:val="28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8D5" w:rsidRDefault="008808D5" w:rsidP="00C471EE">
            <w:pPr>
              <w:spacing w:line="400" w:lineRule="exact"/>
              <w:ind w:right="1684"/>
              <w:rPr>
                <w:rFonts w:ascii="黑体" w:eastAsia="黑体" w:hAnsi="黑体" w:hint="eastAsia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市级</w:t>
            </w:r>
          </w:p>
          <w:p w:rsidR="008808D5" w:rsidRDefault="008808D5" w:rsidP="00C471EE">
            <w:pPr>
              <w:spacing w:line="400" w:lineRule="exact"/>
              <w:ind w:right="1684" w:firstLineChars="400" w:firstLine="800"/>
              <w:rPr>
                <w:rFonts w:ascii="黑体" w:eastAsia="黑体" w:hAnsi="黑体" w:hint="eastAsia"/>
                <w:spacing w:val="-2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黑体" w:eastAsia="黑体" w:hAnsi="黑体" w:hint="eastAsia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主管部门意见</w:t>
            </w:r>
          </w:p>
          <w:p w:rsidR="008808D5" w:rsidRDefault="008808D5" w:rsidP="00C471EE">
            <w:pPr>
              <w:spacing w:line="400" w:lineRule="exact"/>
              <w:ind w:right="1684"/>
              <w:rPr>
                <w:rFonts w:ascii="黑体" w:eastAsia="黑体" w:hAnsi="黑体" w:hint="eastAsia"/>
                <w:spacing w:val="-20"/>
                <w:sz w:val="24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844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单位公章（教育局）</w:t>
            </w:r>
          </w:p>
          <w:p w:rsidR="008808D5" w:rsidRDefault="008808D5" w:rsidP="00C471EE">
            <w:pPr>
              <w:spacing w:line="400" w:lineRule="exact"/>
              <w:ind w:right="1584"/>
              <w:jc w:val="right"/>
              <w:rPr>
                <w:rFonts w:ascii="仿宋_GB2312" w:eastAsia="仿宋_GB2312" w:hAnsi="仿宋" w:hint="eastAsia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年   月   日</w:t>
            </w:r>
          </w:p>
        </w:tc>
      </w:tr>
      <w:tr w:rsidR="008808D5" w:rsidTr="00C471EE">
        <w:trPr>
          <w:trHeight w:val="28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8D5" w:rsidRDefault="008808D5" w:rsidP="00C471EE">
            <w:pPr>
              <w:spacing w:line="400" w:lineRule="exact"/>
              <w:ind w:right="1684"/>
              <w:rPr>
                <w:rFonts w:ascii="黑体" w:eastAsia="黑体" w:hAnsi="黑体" w:hint="eastAsia"/>
                <w:spacing w:val="-20"/>
                <w:sz w:val="24"/>
              </w:rPr>
            </w:pPr>
            <w:r>
              <w:rPr>
                <w:rFonts w:ascii="黑体" w:eastAsia="黑体" w:hAnsi="黑体" w:hint="eastAsia"/>
              </w:rPr>
              <w:br w:type="page"/>
            </w:r>
            <w:r>
              <w:rPr>
                <w:rFonts w:ascii="黑体" w:eastAsia="黑体" w:hAnsi="黑体" w:hint="eastAsia"/>
              </w:rPr>
              <w:br w:type="page"/>
            </w:r>
            <w:r>
              <w:rPr>
                <w:rFonts w:ascii="黑体" w:eastAsia="黑体" w:hAnsi="黑体" w:hint="eastAsia"/>
                <w:spacing w:val="-20"/>
                <w:sz w:val="24"/>
              </w:rPr>
              <w:t>第三方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黑体" w:eastAsia="黑体" w:hAnsi="黑体" w:hint="eastAsia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评审意见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color w:val="FF0000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color w:val="FF0000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color w:val="FF0000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color w:val="FF0000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color w:val="FF0000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right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单 位 公 章</w:t>
            </w:r>
          </w:p>
          <w:p w:rsidR="008808D5" w:rsidRDefault="008808D5" w:rsidP="00C471EE">
            <w:pPr>
              <w:spacing w:line="400" w:lineRule="exact"/>
              <w:ind w:right="1684"/>
              <w:jc w:val="right"/>
              <w:rPr>
                <w:rFonts w:ascii="仿宋_GB2312" w:eastAsia="仿宋_GB2312" w:hAnsi="黑体" w:hint="eastAsia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年   月  日</w:t>
            </w:r>
          </w:p>
        </w:tc>
      </w:tr>
      <w:tr w:rsidR="008808D5" w:rsidTr="00C471EE">
        <w:trPr>
          <w:trHeight w:val="28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8D5" w:rsidRDefault="008808D5" w:rsidP="00C471EE">
            <w:pPr>
              <w:spacing w:line="400" w:lineRule="exact"/>
              <w:ind w:right="1684"/>
              <w:rPr>
                <w:rFonts w:ascii="黑体" w:eastAsia="黑体" w:hAnsi="黑体" w:hint="eastAsia"/>
                <w:spacing w:val="-20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省教育厅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widowControl/>
              <w:jc w:val="left"/>
              <w:rPr>
                <w:rFonts w:ascii="黑体" w:eastAsia="黑体" w:hAnsi="黑体" w:hint="eastAsia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审核意见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left"/>
              <w:rPr>
                <w:rFonts w:ascii="仿宋_GB2312" w:eastAsia="仿宋_GB2312" w:hAnsi="仿宋" w:hint="eastAsia"/>
                <w:spacing w:val="-20"/>
                <w:sz w:val="24"/>
              </w:rPr>
            </w:pPr>
          </w:p>
          <w:p w:rsidR="008808D5" w:rsidRDefault="008808D5" w:rsidP="00C471EE">
            <w:pPr>
              <w:spacing w:line="400" w:lineRule="exact"/>
              <w:ind w:right="1684"/>
              <w:jc w:val="right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单 位 公 章</w:t>
            </w:r>
          </w:p>
          <w:p w:rsidR="008808D5" w:rsidRDefault="008808D5" w:rsidP="00C471EE">
            <w:pPr>
              <w:spacing w:line="400" w:lineRule="exact"/>
              <w:ind w:right="1704"/>
              <w:jc w:val="right"/>
              <w:rPr>
                <w:rFonts w:ascii="仿宋_GB2312" w:eastAsia="仿宋_GB2312" w:hAnsi="仿宋" w:hint="eastAsia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年   月  日</w:t>
            </w:r>
          </w:p>
        </w:tc>
      </w:tr>
    </w:tbl>
    <w:p w:rsidR="00A541B7" w:rsidRDefault="00A541B7"/>
    <w:sectPr w:rsidR="00A5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D5"/>
    <w:rsid w:val="008808D5"/>
    <w:rsid w:val="00A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2F662-D4B2-4FD8-9B50-FBAED3F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</Words>
  <Characters>561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2018-10-31T06:46:00Z</dcterms:created>
  <dcterms:modified xsi:type="dcterms:W3CDTF">2018-10-31T06:46:00Z</dcterms:modified>
</cp:coreProperties>
</file>