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2E" w:rsidRPr="00F35B4D" w:rsidRDefault="0062642E" w:rsidP="0062642E">
      <w:pPr>
        <w:spacing w:line="54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各市</w:t>
      </w:r>
      <w:r w:rsidRPr="00F35B4D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“全面改薄”项目进展情况统计表</w:t>
      </w:r>
      <w:bookmarkEnd w:id="0"/>
    </w:p>
    <w:p w:rsidR="0062642E" w:rsidRPr="00D87509" w:rsidRDefault="0062642E" w:rsidP="0062642E">
      <w:pPr>
        <w:spacing w:line="580" w:lineRule="exact"/>
        <w:jc w:val="center"/>
        <w:rPr>
          <w:rFonts w:ascii="方正小标宋_GBK" w:eastAsia="方正小标宋_GBK" w:hint="eastAsia"/>
          <w:sz w:val="2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28"/>
          <w:szCs w:val="28"/>
        </w:rPr>
        <w:t xml:space="preserve">                     </w:t>
      </w:r>
      <w:r w:rsidRPr="00D87509">
        <w:rPr>
          <w:rFonts w:ascii="方正小标宋_GBK" w:eastAsia="方正小标宋_GBK" w:hAnsi="宋体" w:cs="宋体" w:hint="eastAsia"/>
          <w:color w:val="000000"/>
          <w:kern w:val="0"/>
          <w:sz w:val="24"/>
        </w:rPr>
        <w:t xml:space="preserve"> （数据取自山东省“全面改薄”信息管理平台）       单位：万元、万平方米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1353"/>
        <w:gridCol w:w="1269"/>
        <w:gridCol w:w="1169"/>
        <w:gridCol w:w="1367"/>
        <w:gridCol w:w="1213"/>
        <w:gridCol w:w="1216"/>
        <w:gridCol w:w="1372"/>
        <w:gridCol w:w="1216"/>
        <w:gridCol w:w="1367"/>
        <w:gridCol w:w="1225"/>
      </w:tblGrid>
      <w:tr w:rsidR="0062642E" w:rsidRPr="00827484" w:rsidTr="006C1CEE">
        <w:trPr>
          <w:trHeight w:val="624"/>
          <w:jc w:val="center"/>
        </w:trPr>
        <w:tc>
          <w:tcPr>
            <w:tcW w:w="423" w:type="pct"/>
            <w:vMerge w:val="restart"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720" w:type="pct"/>
            <w:gridSpan w:val="6"/>
            <w:shd w:val="clear" w:color="auto" w:fill="auto"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857" w:type="pct"/>
            <w:gridSpan w:val="4"/>
            <w:shd w:val="clear" w:color="auto" w:fill="auto"/>
            <w:vAlign w:val="center"/>
          </w:tcPr>
          <w:p w:rsidR="0062642E" w:rsidRPr="00827484" w:rsidRDefault="0062642E" w:rsidP="006C1CEE">
            <w:pPr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</w:t>
            </w: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</w:tr>
      <w:tr w:rsidR="0062642E" w:rsidRPr="00827484" w:rsidTr="0062642E">
        <w:trPr>
          <w:trHeight w:val="784"/>
          <w:jc w:val="center"/>
        </w:trPr>
        <w:tc>
          <w:tcPr>
            <w:tcW w:w="423" w:type="pct"/>
            <w:vMerge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开工面积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竣工面积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62642E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</w:t>
            </w: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436" w:type="pct"/>
            <w:shd w:val="clear" w:color="auto" w:fill="auto"/>
            <w:noWrap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62642E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  <w:p w:rsidR="0062642E" w:rsidRPr="00827484" w:rsidRDefault="0062642E" w:rsidP="006C1CEE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全省排名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FFFFFF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2,139.47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1,726.12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80.68%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1,306.40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61.06%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800,639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583,608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72.89%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济南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23.89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23.64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98.99%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18.32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76.71%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1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11,446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6,396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55.88%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13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淄博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19.33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21.31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110.22%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14.71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76.07%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2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6,240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6,976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111.79%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1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枣庄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91.01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64.42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70.78%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45.32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49.80%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13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26,389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17,446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66.11%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10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东营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10.23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6.83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66.71%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3.81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37.18%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15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2,122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2,140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100.86%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2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烟台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85.01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67.33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79.20%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48.37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56.90%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12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38,473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18,592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48.33%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15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潍坊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79.15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69.23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87.46%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49.21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62.18%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8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15,811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14,495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91.68%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4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济宁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203.52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175.30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86.13%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130.30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64.03%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7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80,684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52,998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65.69%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11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泰安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76.16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59.62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78.28%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47.26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62.06%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9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30,169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25,015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82.92%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6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lastRenderedPageBreak/>
              <w:t>日照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102.55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86.67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84.51%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71.58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69.80%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5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35,249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33,047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93.75%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3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莱芜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22.42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18.45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82.29%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15.77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70.33%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4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11,164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8,165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73.14%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8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临沂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485.34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381.62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78.63%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346.19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71.33%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3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176,498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155,294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87.99%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5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德州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206.11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208.15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100.99%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121.62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59.01%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11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73,743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58,314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79.08%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7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聊城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161.90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135.45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83.66%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106.32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65.67%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6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64,303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34,471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53.61%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14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滨州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88.21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77.89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88.31%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53.32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60.45%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Pr="00792523" w:rsidRDefault="0062642E" w:rsidP="006C1CEE">
            <w:pPr>
              <w:jc w:val="center"/>
            </w:pPr>
            <w:r w:rsidRPr="00792523">
              <w:t>10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20,376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14,855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72.90%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Pr="00FF3016" w:rsidRDefault="0062642E" w:rsidP="006C1CEE">
            <w:pPr>
              <w:jc w:val="center"/>
            </w:pPr>
            <w:r w:rsidRPr="00FF3016">
              <w:t>9</w:t>
            </w:r>
          </w:p>
        </w:tc>
      </w:tr>
      <w:tr w:rsidR="0062642E" w:rsidRPr="009164C0" w:rsidTr="0062642E">
        <w:trPr>
          <w:trHeight w:val="567"/>
          <w:jc w:val="center"/>
        </w:trPr>
        <w:tc>
          <w:tcPr>
            <w:tcW w:w="423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widowControl/>
              <w:spacing w:line="240" w:lineRule="exact"/>
              <w:jc w:val="center"/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菏泽</w:t>
            </w:r>
          </w:p>
        </w:tc>
        <w:tc>
          <w:tcPr>
            <w:tcW w:w="485" w:type="pct"/>
            <w:shd w:val="clear" w:color="auto" w:fill="auto"/>
            <w:noWrap/>
            <w:vAlign w:val="center"/>
          </w:tcPr>
          <w:p w:rsidR="0062642E" w:rsidRPr="009164C0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164C0">
              <w:rPr>
                <w:rFonts w:ascii="汉仪书宋一简" w:eastAsia="汉仪书宋一简" w:hAnsi="Arial" w:cs="Arial" w:hint="eastAsia"/>
                <w:color w:val="000000"/>
                <w:kern w:val="0"/>
                <w:sz w:val="18"/>
                <w:szCs w:val="18"/>
              </w:rPr>
              <w:t>484.64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330.22 </w:t>
            </w:r>
          </w:p>
        </w:tc>
        <w:tc>
          <w:tcPr>
            <w:tcW w:w="419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68.14%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234.29 </w:t>
            </w:r>
          </w:p>
        </w:tc>
        <w:tc>
          <w:tcPr>
            <w:tcW w:w="435" w:type="pct"/>
            <w:shd w:val="clear" w:color="auto" w:fill="auto"/>
            <w:noWrap/>
            <w:vAlign w:val="center"/>
          </w:tcPr>
          <w:p w:rsidR="0062642E" w:rsidRPr="00144AD7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144AD7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48.34%</w:t>
            </w:r>
          </w:p>
        </w:tc>
        <w:tc>
          <w:tcPr>
            <w:tcW w:w="436" w:type="pct"/>
            <w:shd w:val="clear" w:color="auto" w:fill="auto"/>
            <w:noWrap/>
          </w:tcPr>
          <w:p w:rsidR="0062642E" w:rsidRDefault="0062642E" w:rsidP="006C1CEE">
            <w:pPr>
              <w:jc w:val="center"/>
            </w:pPr>
            <w:r w:rsidRPr="00792523">
              <w:t>14</w:t>
            </w:r>
          </w:p>
        </w:tc>
        <w:tc>
          <w:tcPr>
            <w:tcW w:w="492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207,971 </w:t>
            </w:r>
          </w:p>
        </w:tc>
        <w:tc>
          <w:tcPr>
            <w:tcW w:w="433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 xml:space="preserve"> 135,404 </w:t>
            </w:r>
          </w:p>
        </w:tc>
        <w:tc>
          <w:tcPr>
            <w:tcW w:w="490" w:type="pct"/>
            <w:shd w:val="clear" w:color="auto" w:fill="auto"/>
            <w:noWrap/>
          </w:tcPr>
          <w:p w:rsidR="0062642E" w:rsidRPr="00934122" w:rsidRDefault="0062642E" w:rsidP="006C1CEE">
            <w:pPr>
              <w:spacing w:line="240" w:lineRule="exact"/>
              <w:jc w:val="center"/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</w:pPr>
            <w:r w:rsidRPr="00934122">
              <w:rPr>
                <w:rFonts w:ascii="汉仪书宋一简" w:eastAsia="汉仪书宋一简" w:hAnsi="Arial" w:cs="Arial"/>
                <w:color w:val="000000"/>
                <w:kern w:val="0"/>
                <w:sz w:val="18"/>
                <w:szCs w:val="18"/>
              </w:rPr>
              <w:t>65.11%</w:t>
            </w:r>
          </w:p>
        </w:tc>
        <w:tc>
          <w:tcPr>
            <w:tcW w:w="442" w:type="pct"/>
            <w:shd w:val="clear" w:color="auto" w:fill="auto"/>
            <w:noWrap/>
          </w:tcPr>
          <w:p w:rsidR="0062642E" w:rsidRDefault="0062642E" w:rsidP="006C1CEE">
            <w:pPr>
              <w:jc w:val="center"/>
            </w:pPr>
            <w:r w:rsidRPr="00FF3016">
              <w:t>12</w:t>
            </w:r>
          </w:p>
        </w:tc>
      </w:tr>
    </w:tbl>
    <w:p w:rsidR="007D2A45" w:rsidRDefault="007D2A45"/>
    <w:sectPr w:rsidR="007D2A45" w:rsidSect="0062642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6A1" w:rsidRDefault="001A46A1" w:rsidP="0062642E">
      <w:r>
        <w:separator/>
      </w:r>
    </w:p>
  </w:endnote>
  <w:endnote w:type="continuationSeparator" w:id="0">
    <w:p w:rsidR="001A46A1" w:rsidRDefault="001A46A1" w:rsidP="0062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6A1" w:rsidRDefault="001A46A1" w:rsidP="0062642E">
      <w:r>
        <w:separator/>
      </w:r>
    </w:p>
  </w:footnote>
  <w:footnote w:type="continuationSeparator" w:id="0">
    <w:p w:rsidR="001A46A1" w:rsidRDefault="001A46A1" w:rsidP="00626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17"/>
    <w:rsid w:val="00122017"/>
    <w:rsid w:val="001A46A1"/>
    <w:rsid w:val="0062642E"/>
    <w:rsid w:val="007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8F9A3"/>
  <w15:chartTrackingRefBased/>
  <w15:docId w15:val="{1B35B08B-5249-4E23-BE13-1EC44AA6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4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4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4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2016-11-04T08:00:00Z</dcterms:created>
  <dcterms:modified xsi:type="dcterms:W3CDTF">2016-11-04T08:01:00Z</dcterms:modified>
</cp:coreProperties>
</file>