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E6" w:rsidRPr="000155CF" w:rsidRDefault="00F021E6" w:rsidP="00F021E6">
      <w:pPr>
        <w:rPr>
          <w:rFonts w:ascii="黑体" w:eastAsia="黑体" w:hAnsi="黑体"/>
          <w:sz w:val="32"/>
          <w:szCs w:val="32"/>
        </w:rPr>
      </w:pPr>
      <w:r w:rsidRPr="000155CF">
        <w:rPr>
          <w:rFonts w:ascii="黑体" w:eastAsia="黑体" w:hAnsi="黑体" w:hint="eastAsia"/>
          <w:sz w:val="32"/>
          <w:szCs w:val="32"/>
        </w:rPr>
        <w:t>附件1</w:t>
      </w:r>
    </w:p>
    <w:p w:rsidR="00F021E6" w:rsidRPr="000155CF" w:rsidRDefault="00F021E6" w:rsidP="00F021E6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904436">
        <w:rPr>
          <w:rFonts w:ascii="方正小标宋简体" w:eastAsia="方正小标宋简体" w:hint="eastAsia"/>
          <w:sz w:val="32"/>
          <w:szCs w:val="32"/>
        </w:rPr>
        <w:t>2018年全省职业院校技能大赛中职学生组赛项安排一览表</w:t>
      </w:r>
      <w:bookmarkEnd w:id="0"/>
    </w:p>
    <w:tbl>
      <w:tblPr>
        <w:tblW w:w="8804" w:type="dxa"/>
        <w:tblLook w:val="00A0" w:firstRow="1" w:lastRow="0" w:firstColumn="1" w:lastColumn="0" w:noHBand="0" w:noVBand="0"/>
      </w:tblPr>
      <w:tblGrid>
        <w:gridCol w:w="724"/>
        <w:gridCol w:w="3402"/>
        <w:gridCol w:w="1701"/>
        <w:gridCol w:w="1418"/>
        <w:gridCol w:w="1559"/>
      </w:tblGrid>
      <w:tr w:rsidR="00F021E6" w:rsidRPr="000155CF" w:rsidTr="00D95947">
        <w:trPr>
          <w:trHeight w:val="48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赛项名称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组队方式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备注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沙盘模拟企业经营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电子商务运营技能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会计手工技能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会计信息化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现代物流中心作业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机电一体化设备组装与调试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焊接技术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机械装配技术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电气安装与维修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电子电路装配与调试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数控综合应用技术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机器人技术应用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零部件测绘与</w:t>
            </w:r>
            <w:r w:rsidRPr="000155CF">
              <w:rPr>
                <w:rFonts w:ascii="仿宋_GB2312" w:eastAsia="仿宋_GB2312" w:hAnsi="宋体" w:cs="仿宋_GB2312"/>
                <w:kern w:val="0"/>
              </w:rPr>
              <w:t>CAD</w:t>
            </w:r>
            <w:r w:rsidRPr="000155CF">
              <w:rPr>
                <w:rFonts w:ascii="仿宋_GB2312" w:eastAsia="仿宋_GB2312" w:hAnsi="宋体" w:cs="仿宋_GB2312" w:hint="eastAsia"/>
                <w:kern w:val="0"/>
              </w:rPr>
              <w:t>成图技术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制冷与空调设备组装与调试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现代模具制造技术</w:t>
            </w:r>
            <w:r w:rsidRPr="000155CF">
              <w:rPr>
                <w:rFonts w:ascii="仿宋_GB2312" w:eastAsia="仿宋_GB2312" w:hAnsi="宋体"/>
                <w:kern w:val="0"/>
              </w:rPr>
              <w:br/>
            </w:r>
            <w:r w:rsidRPr="000155CF">
              <w:rPr>
                <w:rFonts w:ascii="仿宋_GB2312" w:eastAsia="仿宋_GB2312" w:hAnsi="宋体" w:cs="仿宋_GB2312" w:hint="eastAsia"/>
                <w:kern w:val="0"/>
              </w:rPr>
              <w:t>注塑模具技术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液压与气动系统装调与维护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汽车机电维修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交通运输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汽车车身修复（</w:t>
            </w:r>
            <w:proofErr w:type="gramStart"/>
            <w:r w:rsidRPr="000155CF">
              <w:rPr>
                <w:rFonts w:ascii="仿宋_GB2312" w:eastAsia="仿宋_GB2312" w:hAnsi="宋体" w:cs="仿宋_GB2312" w:hint="eastAsia"/>
                <w:kern w:val="0"/>
              </w:rPr>
              <w:t>钣</w:t>
            </w:r>
            <w:proofErr w:type="gramEnd"/>
            <w:r w:rsidRPr="000155CF">
              <w:rPr>
                <w:rFonts w:ascii="仿宋_GB2312" w:eastAsia="仿宋_GB2312" w:hAnsi="宋体" w:cs="仿宋_GB2312" w:hint="eastAsia"/>
                <w:kern w:val="0"/>
              </w:rPr>
              <w:t>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交通运输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汽车车身涂装（涂漆）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交通运输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汽车营销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交通运输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酒店服务（含中餐宴会摆台与服务、客房中式铺床）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旅游服务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烹饪</w:t>
            </w:r>
            <w:r w:rsidRPr="000155CF">
              <w:rPr>
                <w:rFonts w:ascii="仿宋_GB2312" w:eastAsia="仿宋_GB2312" w:hAnsi="宋体" w:cs="仿宋_GB2312"/>
                <w:kern w:val="0"/>
              </w:rPr>
              <w:t>(</w:t>
            </w:r>
            <w:r w:rsidRPr="000155CF">
              <w:rPr>
                <w:rFonts w:ascii="仿宋_GB2312" w:eastAsia="仿宋_GB2312" w:hAnsi="宋体" w:cs="仿宋_GB2312" w:hint="eastAsia"/>
                <w:kern w:val="0"/>
              </w:rPr>
              <w:t>含中餐热菜、中餐面点、冷拼与食雕、西式烹调</w:t>
            </w:r>
            <w:r w:rsidRPr="000155CF">
              <w:rPr>
                <w:rFonts w:ascii="仿宋_GB2312" w:eastAsia="仿宋_GB2312" w:hAnsi="宋体" w:cs="仿宋_GB2312"/>
                <w:kern w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旅游服务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服装设计与工艺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轻工纺织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工业分析检验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石油化工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建筑</w:t>
            </w:r>
            <w:r w:rsidRPr="000155CF">
              <w:rPr>
                <w:rFonts w:ascii="仿宋_GB2312" w:eastAsia="仿宋_GB2312" w:hAnsi="宋体" w:cs="仿宋_GB2312"/>
                <w:kern w:val="0"/>
              </w:rPr>
              <w:t>CAD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土木水利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工程测量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土木水利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数字影音后期制作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网络搭建与应用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计算机检测维修与数据恢复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网络空间安全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工业产品设计与</w:t>
            </w:r>
            <w:proofErr w:type="gramStart"/>
            <w:r w:rsidRPr="000155CF">
              <w:rPr>
                <w:rFonts w:ascii="仿宋_GB2312" w:eastAsia="仿宋_GB2312" w:hAnsi="宋体" w:cs="仿宋_GB2312" w:hint="eastAsia"/>
                <w:kern w:val="0"/>
              </w:rPr>
              <w:t>创客实践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智能家居安装与维护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物联网技术应用与维护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互联网</w:t>
            </w:r>
            <w:r w:rsidRPr="000155CF">
              <w:rPr>
                <w:rFonts w:ascii="仿宋_GB2312" w:eastAsia="仿宋_GB2312" w:hAnsi="宋体" w:cs="仿宋_GB2312"/>
                <w:kern w:val="0"/>
              </w:rPr>
              <w:t>+</w:t>
            </w:r>
            <w:proofErr w:type="spellStart"/>
            <w:r w:rsidRPr="000155CF">
              <w:rPr>
                <w:rFonts w:ascii="仿宋_GB2312" w:eastAsia="仿宋_GB2312" w:hAnsi="宋体" w:cs="仿宋_GB2312"/>
                <w:kern w:val="0"/>
              </w:rPr>
              <w:t>wifi</w:t>
            </w:r>
            <w:proofErr w:type="spellEnd"/>
            <w:r w:rsidRPr="000155CF">
              <w:rPr>
                <w:rFonts w:ascii="仿宋_GB2312" w:eastAsia="仿宋_GB2312" w:hAnsi="宋体" w:cs="仿宋_GB2312" w:hint="eastAsia"/>
                <w:kern w:val="0"/>
              </w:rPr>
              <w:t>移动互联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网络布线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通信与控制系统（高铁）集成与维护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分布式光</w:t>
            </w:r>
            <w:proofErr w:type="gramStart"/>
            <w:r w:rsidRPr="000155CF">
              <w:rPr>
                <w:rFonts w:ascii="仿宋_GB2312" w:eastAsia="仿宋_GB2312" w:hAnsi="宋体" w:cs="仿宋_GB2312" w:hint="eastAsia"/>
                <w:kern w:val="0"/>
              </w:rPr>
              <w:t>伏系统</w:t>
            </w:r>
            <w:proofErr w:type="gramEnd"/>
            <w:r w:rsidRPr="000155CF">
              <w:rPr>
                <w:rFonts w:ascii="仿宋_GB2312" w:eastAsia="仿宋_GB2312" w:hAnsi="宋体" w:cs="仿宋_GB2312" w:hint="eastAsia"/>
                <w:kern w:val="0"/>
              </w:rPr>
              <w:t>的装调与运维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F021E6" w:rsidRPr="000155CF" w:rsidTr="00D9594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护理技能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医药卫生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E6" w:rsidRPr="000155CF" w:rsidRDefault="00F021E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每市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</w:tbl>
    <w:p w:rsidR="007938B1" w:rsidRDefault="007938B1"/>
    <w:sectPr w:rsidR="0079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E6"/>
    <w:rsid w:val="007938B1"/>
    <w:rsid w:val="00F0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8E13"/>
  <w15:chartTrackingRefBased/>
  <w15:docId w15:val="{58A33698-2663-4CED-A20F-93925284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2018-09-19T06:51:00Z</dcterms:created>
  <dcterms:modified xsi:type="dcterms:W3CDTF">2018-09-19T06:52:00Z</dcterms:modified>
</cp:coreProperties>
</file>