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山东省2018年普通高校招生录取工作</w:t>
      </w:r>
    </w:p>
    <w:p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进程表</w:t>
      </w:r>
    </w:p>
    <w:bookmarkEnd w:id="0"/>
    <w:tbl>
      <w:tblPr>
        <w:tblStyle w:val="3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4623"/>
        <w:gridCol w:w="19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时  间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工作内容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6月25日前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公布高考成绩，公布本科普通批、自主招生、3+4中职学校与本科高校贯通培养转段等相关批次和类别录取控制线。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6月27日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填报志愿系统测试。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6月28日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（9:00至17:00）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trike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填报文理类、艺术类、体育类本科提前批首次志愿，填报高水平运动员志愿、民航飞行技术本科专业志愿，填报春季高考技能拔尖人才志愿。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艺术类、</w:t>
            </w:r>
            <w:r>
              <w:rPr>
                <w:rFonts w:ascii="仿宋_GB2312" w:hAnsi="仿宋" w:eastAsia="仿宋_GB2312"/>
                <w:sz w:val="24"/>
              </w:rPr>
              <w:t>体育类</w:t>
            </w:r>
            <w:r>
              <w:rPr>
                <w:rFonts w:hint="eastAsia" w:ascii="仿宋_GB2312" w:hAnsi="仿宋" w:eastAsia="仿宋_GB2312"/>
                <w:sz w:val="24"/>
              </w:rPr>
              <w:t>本科提前批首次志愿、高水平运动员、春季高考技能拔尖人才志愿、民航飞行技术本科专业志愿投档。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7月2日14:00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至</w:t>
            </w:r>
            <w:r>
              <w:rPr>
                <w:rFonts w:ascii="仿宋_GB2312" w:hAnsi="仿宋" w:eastAsia="仿宋_GB2312"/>
                <w:sz w:val="24"/>
              </w:rPr>
              <w:t>8</w:t>
            </w:r>
            <w:r>
              <w:rPr>
                <w:rFonts w:hint="eastAsia" w:ascii="仿宋_GB2312" w:hAnsi="仿宋" w:eastAsia="仿宋_GB2312"/>
                <w:sz w:val="24"/>
              </w:rPr>
              <w:t>日17:00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艺术类、</w:t>
            </w:r>
            <w:r>
              <w:rPr>
                <w:rFonts w:ascii="仿宋_GB2312" w:hAnsi="仿宋" w:eastAsia="仿宋_GB2312"/>
                <w:sz w:val="24"/>
              </w:rPr>
              <w:t>体育类</w:t>
            </w:r>
            <w:r>
              <w:rPr>
                <w:rFonts w:hint="eastAsia" w:ascii="仿宋_GB2312" w:hAnsi="仿宋" w:eastAsia="仿宋_GB2312"/>
                <w:sz w:val="24"/>
              </w:rPr>
              <w:t>本科提前批首次志愿、高水平运动员、春季高考技能拔尖人才志愿、民航飞行技术本科专业志愿录检。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7月5日至6日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（每天9:00至17:00）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填报自主招生批（含高校专项计划）志愿，填报文理类本科普通批（含地方农村专项计划）、艺术类本科普通批（含统考批和校考批）、体育类本科、春季高考本科首次志愿。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7月8日10:00前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文理类本科提前批首次志愿投档。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7月8日10:00至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10日12:00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文理类本科提前批首次志愿录检。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7月10日前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3+4中职学校与本科高校贯通培养转段录取。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7月10日下午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数据整理。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7月11日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公布文理类、艺术类、体育类本科提前批征集志愿缺额计划。填报志愿系统测试。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7月12日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（9:00至17:00）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填报文理类、艺术类、体育类本科提前批征集志愿，填报民航飞行技术本科专业志愿征集志愿。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7月13日10:00前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文理类、艺术类、体育类本科提前批、民航飞行技术本科专业征集志愿投档。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7月13日10:00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至17:00前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文理类、艺术类、体育类本科本科提前批，民航飞行技术本科专业征集志愿录检。（含调剂志愿投档、录检）。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7月14日10:00前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艺术类本科统考批、</w:t>
            </w:r>
            <w:r>
              <w:rPr>
                <w:rFonts w:ascii="仿宋_GB2312" w:hAnsi="仿宋" w:eastAsia="仿宋_GB2312"/>
                <w:sz w:val="24"/>
              </w:rPr>
              <w:t>体育类本科</w:t>
            </w:r>
            <w:r>
              <w:rPr>
                <w:rFonts w:hint="eastAsia" w:ascii="仿宋_GB2312" w:hAnsi="仿宋" w:eastAsia="仿宋_GB2312"/>
                <w:sz w:val="24"/>
              </w:rPr>
              <w:t>首次志愿投档。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7月14日10:00至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7月15日1</w:t>
            </w:r>
            <w:r>
              <w:rPr>
                <w:rFonts w:ascii="仿宋_GB2312" w:hAnsi="仿宋" w:eastAsia="仿宋_GB2312"/>
                <w:sz w:val="24"/>
              </w:rPr>
              <w:t>6</w:t>
            </w:r>
            <w:r>
              <w:rPr>
                <w:rFonts w:hint="eastAsia" w:ascii="仿宋_GB2312" w:hAnsi="仿宋" w:eastAsia="仿宋_GB2312"/>
                <w:sz w:val="24"/>
              </w:rPr>
              <w:t>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艺术类本科统考批、</w:t>
            </w:r>
            <w:r>
              <w:rPr>
                <w:rFonts w:ascii="仿宋_GB2312" w:hAnsi="仿宋" w:eastAsia="仿宋_GB2312"/>
                <w:sz w:val="24"/>
              </w:rPr>
              <w:t>体育类本科</w:t>
            </w:r>
            <w:r>
              <w:rPr>
                <w:rFonts w:hint="eastAsia" w:ascii="仿宋_GB2312" w:hAnsi="仿宋" w:eastAsia="仿宋_GB2312"/>
                <w:sz w:val="24"/>
              </w:rPr>
              <w:t>首次志愿录检。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7月16日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整理数据</w:t>
            </w:r>
            <w:r>
              <w:rPr>
                <w:rFonts w:ascii="仿宋_GB2312" w:hAnsi="仿宋" w:eastAsia="仿宋_GB2312"/>
                <w:sz w:val="24"/>
              </w:rPr>
              <w:t>，公布</w:t>
            </w:r>
            <w:r>
              <w:rPr>
                <w:rFonts w:hint="eastAsia" w:ascii="仿宋_GB2312" w:hAnsi="仿宋" w:eastAsia="仿宋_GB2312"/>
                <w:sz w:val="24"/>
              </w:rPr>
              <w:t>艺术类本科统考批、</w:t>
            </w:r>
            <w:r>
              <w:rPr>
                <w:rFonts w:ascii="仿宋_GB2312" w:hAnsi="仿宋" w:eastAsia="仿宋_GB2312"/>
                <w:sz w:val="24"/>
              </w:rPr>
              <w:t>体育类本科</w:t>
            </w:r>
            <w:r>
              <w:rPr>
                <w:rFonts w:hint="eastAsia" w:ascii="仿宋_GB2312" w:hAnsi="仿宋" w:eastAsia="仿宋_GB2312"/>
                <w:sz w:val="24"/>
              </w:rPr>
              <w:t>征集</w:t>
            </w:r>
            <w:r>
              <w:rPr>
                <w:rFonts w:ascii="仿宋_GB2312" w:hAnsi="仿宋" w:eastAsia="仿宋_GB2312"/>
                <w:sz w:val="24"/>
              </w:rPr>
              <w:t>志愿计划。</w:t>
            </w:r>
            <w:r>
              <w:rPr>
                <w:rFonts w:hint="eastAsia" w:ascii="仿宋_GB2312" w:hAnsi="仿宋" w:eastAsia="仿宋_GB2312"/>
                <w:sz w:val="24"/>
              </w:rPr>
              <w:t>填报志愿测试</w:t>
            </w:r>
            <w:r>
              <w:rPr>
                <w:rFonts w:ascii="仿宋_GB2312" w:hAnsi="仿宋" w:eastAsia="仿宋_GB2312"/>
                <w:sz w:val="24"/>
              </w:rPr>
              <w:t>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7月17日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（9:00至17:00）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填报艺术类本科统考批、</w:t>
            </w:r>
            <w:r>
              <w:rPr>
                <w:rFonts w:ascii="仿宋_GB2312" w:hAnsi="仿宋" w:eastAsia="仿宋_GB2312"/>
                <w:sz w:val="24"/>
              </w:rPr>
              <w:t>体育类本科</w:t>
            </w:r>
            <w:r>
              <w:rPr>
                <w:rFonts w:hint="eastAsia" w:ascii="仿宋_GB2312" w:hAnsi="仿宋" w:eastAsia="仿宋_GB2312"/>
                <w:sz w:val="24"/>
              </w:rPr>
              <w:t>征集</w:t>
            </w:r>
            <w:r>
              <w:rPr>
                <w:rFonts w:ascii="仿宋_GB2312" w:hAnsi="仿宋" w:eastAsia="仿宋_GB2312"/>
                <w:sz w:val="24"/>
              </w:rPr>
              <w:t>志愿。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7月14-16日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</w:t>
            </w:r>
            <w:r>
              <w:rPr>
                <w:rFonts w:ascii="仿宋_GB2312" w:hAnsi="仿宋" w:eastAsia="仿宋_GB2312"/>
                <w:sz w:val="24"/>
              </w:rPr>
              <w:t>本科</w:t>
            </w:r>
            <w:r>
              <w:rPr>
                <w:rFonts w:hint="eastAsia" w:ascii="仿宋_GB2312" w:hAnsi="仿宋" w:eastAsia="仿宋_GB2312"/>
                <w:sz w:val="24"/>
              </w:rPr>
              <w:t>普通批</w:t>
            </w:r>
            <w:r>
              <w:rPr>
                <w:rFonts w:ascii="仿宋_GB2312" w:hAnsi="仿宋" w:eastAsia="仿宋_GB2312"/>
                <w:sz w:val="24"/>
              </w:rPr>
              <w:t>模拟投档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  <w:r>
              <w:rPr>
                <w:rFonts w:ascii="仿宋_GB2312" w:hAnsi="仿宋" w:eastAsia="仿宋_GB2312"/>
                <w:sz w:val="24"/>
              </w:rPr>
              <w:t>期间</w:t>
            </w:r>
            <w:r>
              <w:rPr>
                <w:rFonts w:hint="eastAsia" w:ascii="仿宋_GB2312" w:hAnsi="仿宋" w:eastAsia="仿宋_GB2312"/>
                <w:sz w:val="24"/>
              </w:rPr>
              <w:t>，7月14日10：00前</w:t>
            </w:r>
            <w:r>
              <w:rPr>
                <w:rFonts w:ascii="仿宋_GB2312" w:hAnsi="仿宋" w:eastAsia="仿宋_GB2312"/>
                <w:sz w:val="24"/>
              </w:rPr>
              <w:t>，高校专项计划投档；</w:t>
            </w:r>
            <w:r>
              <w:rPr>
                <w:rFonts w:hint="eastAsia" w:ascii="仿宋_GB2312" w:hAnsi="仿宋" w:eastAsia="仿宋_GB2312"/>
                <w:sz w:val="24"/>
              </w:rPr>
              <w:t>7月14日1</w:t>
            </w:r>
            <w:r>
              <w:rPr>
                <w:rFonts w:ascii="仿宋_GB2312" w:hAnsi="仿宋" w:eastAsia="仿宋_GB2312"/>
                <w:sz w:val="24"/>
              </w:rPr>
              <w:t>6</w:t>
            </w:r>
            <w:r>
              <w:rPr>
                <w:rFonts w:hint="eastAsia" w:ascii="仿宋_GB2312" w:hAnsi="仿宋" w:eastAsia="仿宋_GB2312"/>
                <w:sz w:val="24"/>
              </w:rPr>
              <w:t>:00前，高校专项</w:t>
            </w:r>
            <w:r>
              <w:rPr>
                <w:rFonts w:ascii="仿宋_GB2312" w:hAnsi="仿宋" w:eastAsia="仿宋_GB2312"/>
                <w:sz w:val="24"/>
              </w:rPr>
              <w:t>计划预录取。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8日</w:t>
            </w:r>
            <w:r>
              <w:rPr>
                <w:rFonts w:ascii="仿宋_GB2312" w:hAnsi="仿宋" w:eastAsia="仿宋_GB2312"/>
                <w:sz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</w:rPr>
              <w:t>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艺术类本科统考批、</w:t>
            </w:r>
            <w:r>
              <w:rPr>
                <w:rFonts w:ascii="仿宋_GB2312" w:hAnsi="仿宋" w:eastAsia="仿宋_GB2312"/>
                <w:sz w:val="24"/>
              </w:rPr>
              <w:t>体育类本科</w:t>
            </w:r>
            <w:r>
              <w:rPr>
                <w:rFonts w:hint="eastAsia" w:ascii="仿宋_GB2312" w:hAnsi="仿宋" w:eastAsia="仿宋_GB2312"/>
                <w:sz w:val="24"/>
              </w:rPr>
              <w:t>征集志愿投档</w:t>
            </w:r>
            <w:r>
              <w:rPr>
                <w:rFonts w:ascii="仿宋_GB2312" w:hAnsi="仿宋" w:eastAsia="仿宋_GB2312"/>
                <w:sz w:val="24"/>
              </w:rPr>
              <w:t>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7月18日8:00至17:00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艺术类本科统考批、</w:t>
            </w:r>
            <w:r>
              <w:rPr>
                <w:rFonts w:ascii="仿宋_GB2312" w:hAnsi="仿宋" w:eastAsia="仿宋_GB2312"/>
                <w:sz w:val="24"/>
              </w:rPr>
              <w:t>体育类本科</w:t>
            </w:r>
            <w:r>
              <w:rPr>
                <w:rFonts w:hint="eastAsia" w:ascii="仿宋_GB2312" w:hAnsi="仿宋" w:eastAsia="仿宋_GB2312"/>
                <w:sz w:val="24"/>
              </w:rPr>
              <w:t>征集志愿录检</w:t>
            </w:r>
            <w:r>
              <w:rPr>
                <w:rFonts w:ascii="仿宋_GB2312" w:hAnsi="仿宋" w:eastAsia="仿宋_GB2312"/>
                <w:sz w:val="24"/>
              </w:rPr>
              <w:t>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7月19日8:00至17:00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艺术类本科统考批、</w:t>
            </w:r>
            <w:r>
              <w:rPr>
                <w:rFonts w:ascii="仿宋_GB2312" w:hAnsi="仿宋" w:eastAsia="仿宋_GB2312"/>
                <w:sz w:val="24"/>
              </w:rPr>
              <w:t>体育类本科</w:t>
            </w:r>
            <w:r>
              <w:rPr>
                <w:rFonts w:hint="eastAsia" w:ascii="仿宋_GB2312" w:hAnsi="仿宋" w:eastAsia="仿宋_GB2312"/>
                <w:sz w:val="24"/>
              </w:rPr>
              <w:t>调剂志愿录检</w:t>
            </w:r>
            <w:r>
              <w:rPr>
                <w:rFonts w:ascii="仿宋_GB2312" w:hAnsi="仿宋" w:eastAsia="仿宋_GB2312"/>
                <w:sz w:val="24"/>
              </w:rPr>
              <w:t>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7月17日8:00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至17:00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高校农村专项计划志愿录检。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7月18日</w:t>
            </w:r>
            <w:r>
              <w:rPr>
                <w:rFonts w:ascii="仿宋_GB2312" w:hAnsi="仿宋" w:eastAsia="仿宋_GB2312"/>
                <w:sz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</w:rPr>
              <w:t>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自主招生志愿投档。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7月18日</w:t>
            </w:r>
            <w:r>
              <w:rPr>
                <w:rFonts w:ascii="仿宋_GB2312" w:hAnsi="仿宋" w:eastAsia="仿宋_GB2312"/>
                <w:sz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</w:rPr>
              <w:t>:00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至17:00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自主招生志愿录检。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7月19日12:00前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文理类本科普通批、春季高考本科首次志愿投档。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7月19日14:00至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23日12:00前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文理类本科普通批、春季高考本科首次志愿录检</w:t>
            </w:r>
            <w:r>
              <w:rPr>
                <w:rFonts w:ascii="仿宋_GB2312" w:hAnsi="仿宋" w:eastAsia="仿宋_GB2312"/>
                <w:sz w:val="24"/>
              </w:rPr>
              <w:t>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7月20日12:00前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艺术类本科校考批首次志愿投档。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7月20日12:00至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24日17:00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艺术类本科校考批首次志愿录检。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7月25日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整理数据，公布文理类本科普通批、艺术类本科校考批、春季高考本科第一次征集志愿缺额计划。志愿填报系统测试。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7月26日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（9:00至17:00）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填报文理类本科普通批、艺术类本科校考批、春季高考本科第一次征集志愿，填报文理类专科（高职）提前批、民航飞行技术专科专业志愿。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7月27日</w:t>
            </w:r>
            <w:r>
              <w:rPr>
                <w:rFonts w:ascii="仿宋_GB2312" w:hAnsi="仿宋" w:eastAsia="仿宋_GB2312"/>
                <w:sz w:val="24"/>
              </w:rPr>
              <w:t>12</w:t>
            </w:r>
            <w:r>
              <w:rPr>
                <w:rFonts w:hint="eastAsia" w:ascii="仿宋_GB2312" w:hAnsi="仿宋" w:eastAsia="仿宋_GB2312"/>
                <w:sz w:val="24"/>
              </w:rPr>
              <w:t>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文理类本科普通批、艺术类本科校考批、春季高考本科第一次征集志愿投档。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7月27日14:00至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28日17:00前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文理类本科普通批、艺术类本科校考批、春季高考本科第一次征集志愿录检。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7月29日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整理数据，公布文理类本科普通批、艺术类本科校考批、春季高考本科第二次征集志愿缺额计划，划定并公布文理类本科普通批、春季高考本科第二次征集志愿填报资格线，高职院校专项计划、专科（高职）普通批志愿填报资格线。填报志愿系统测试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7月30日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（9:00至17:00）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填报文理类本科普通批、艺术类本科校考批、</w:t>
            </w:r>
            <w:r>
              <w:rPr>
                <w:rFonts w:hint="eastAsia" w:ascii="仿宋_GB2312" w:eastAsia="仿宋_GB2312"/>
                <w:sz w:val="24"/>
              </w:rPr>
              <w:t>春季高考本科</w:t>
            </w:r>
            <w:r>
              <w:rPr>
                <w:rFonts w:hint="eastAsia" w:ascii="仿宋_GB2312" w:hAnsi="仿宋" w:eastAsia="仿宋_GB2312"/>
                <w:sz w:val="24"/>
              </w:rPr>
              <w:t>第二次征集志愿，填报高职院校专项计划、文理类、艺术类、体育类、</w:t>
            </w:r>
            <w:r>
              <w:rPr>
                <w:rFonts w:hint="eastAsia" w:ascii="仿宋_GB2312" w:eastAsia="仿宋_GB2312"/>
                <w:sz w:val="24"/>
              </w:rPr>
              <w:t>春季高考</w:t>
            </w:r>
            <w:r>
              <w:rPr>
                <w:rFonts w:hint="eastAsia" w:ascii="仿宋_GB2312" w:hAnsi="仿宋" w:eastAsia="仿宋_GB2312"/>
                <w:sz w:val="24"/>
              </w:rPr>
              <w:t>专科（高职）普通批首次志愿。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7月3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划定并公布文理类本科普通批、春季高考本科第二次征集志愿录取控制线。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7月3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日1</w:t>
            </w:r>
            <w:r>
              <w:rPr>
                <w:rFonts w:ascii="仿宋_GB2312" w:hAnsi="仿宋" w:eastAsia="仿宋_GB2312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sz w:val="24"/>
              </w:rPr>
              <w:t>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文理类本科普通批、艺术类本科校考批、春季高考本科第二次征集志愿投档。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7月3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日1</w:t>
            </w:r>
            <w:r>
              <w:rPr>
                <w:rFonts w:ascii="仿宋_GB2312" w:hAnsi="仿宋" w:eastAsia="仿宋_GB2312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sz w:val="24"/>
              </w:rPr>
              <w:t>:00至8月1日17:00前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文理类本科普通批、艺术类本科校考批、春季高考本科第二次征集志愿录取。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8</w:t>
            </w:r>
            <w:r>
              <w:rPr>
                <w:rFonts w:hint="eastAsia" w:ascii="仿宋_GB2312" w:hAnsi="仿宋" w:eastAsia="仿宋_GB2312"/>
                <w:sz w:val="24"/>
              </w:rPr>
              <w:t>月2日17:00前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文理类本科普通批多轮投档及调剂投档录取。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8月3日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休息。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8月4日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整理数据。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8月5日9:00前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文理类专科（高职）提前批、民航飞行技术专科专业投档。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8月5日9:00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至17:00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文理类专科（高职）提前批、民航飞行技术专科专业录检。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8月6日9:00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至17:00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文理类专科（高职）提前批调剂志愿投档、录检。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8月7日12：00前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划定并公布高职院校专项计划录取控制线，文理类、艺术类、体育类、春季高考专科（高职）普通批录取控制线。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8月7日14:00前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高职院校专项计划投档。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8月7日17:00前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高职院校专项计划录检（含调剂志愿投档、录检）。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8月8日</w:t>
            </w:r>
            <w:r>
              <w:rPr>
                <w:rFonts w:ascii="仿宋_GB2312" w:hAnsi="仿宋" w:eastAsia="仿宋_GB2312"/>
                <w:sz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</w:rPr>
              <w:t>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文理类、艺术类、体育类、春季高考专科（高职）普通批首次志愿投档。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8月8日</w:t>
            </w:r>
            <w:r>
              <w:rPr>
                <w:rFonts w:ascii="仿宋_GB2312" w:hAnsi="仿宋" w:eastAsia="仿宋_GB2312"/>
                <w:sz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</w:rPr>
              <w:t>:00至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8月10日12:00前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文理类、艺术类、体育类、春季高考专科（高职）普通批首次志愿录检。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0日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整理数据，公布文理类、艺术类、体育类、春季高考专科（高职）普通批征集志愿缺额计划。填报志愿系统测试。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8月11日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（9:00至17:00）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填报文理类、艺术类、体育类、春季高考专科（高职）普通批征集志愿。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填报志愿时间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8月12日12:00前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文理类、艺术类、体育类、春季高考专科（高职）普通批征集志愿投档。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8月12日14:00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至13日12:00前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文理类、艺术类、体育类、春季高考专科（高职）普通批征集志愿录检。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8月13日14:00至14日12:00前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文理类专科（高职）普通批征集志愿多轮投档、录检；文理类、艺术类、体育类、春季高考专科（高职）普通批调剂志愿投档、录检。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8月16日至17日每日9:00至17:00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夏季高考和春季高考双录取学生确认。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A48F7"/>
    <w:rsid w:val="50BA4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2018-06-24T09:14:00Z</dcterms:created>
  <dc:creator>荷西。</dc:creator>
  <cp:lastModifiedBy>荷西。</cp:lastModifiedBy>
  <dcterms:modified xsi:type="dcterms:W3CDTF">2018-06-24T09:15:41Z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