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78" w:rsidRPr="005B2AB2" w:rsidRDefault="00DC7378" w:rsidP="00DC7378">
      <w:pPr>
        <w:rPr>
          <w:rFonts w:ascii="黑体" w:eastAsia="黑体" w:hAnsi="黑体"/>
          <w:sz w:val="32"/>
          <w:szCs w:val="32"/>
        </w:rPr>
      </w:pPr>
      <w:r w:rsidRPr="005B2AB2">
        <w:rPr>
          <w:rFonts w:ascii="黑体" w:eastAsia="黑体" w:hAnsi="黑体" w:hint="eastAsia"/>
          <w:sz w:val="32"/>
          <w:szCs w:val="32"/>
        </w:rPr>
        <w:t>附件</w:t>
      </w:r>
      <w:r w:rsidRPr="005B2AB2">
        <w:rPr>
          <w:rFonts w:ascii="黑体" w:eastAsia="黑体" w:hAnsi="黑体"/>
          <w:sz w:val="32"/>
          <w:szCs w:val="32"/>
        </w:rPr>
        <w:t>2</w:t>
      </w:r>
    </w:p>
    <w:p w:rsidR="00DC7378" w:rsidRPr="005B2AB2" w:rsidRDefault="00DC7378" w:rsidP="00DC7378">
      <w:pPr>
        <w:spacing w:line="64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bookmarkStart w:id="0" w:name="_GoBack"/>
      <w:r w:rsidRPr="005B2AB2">
        <w:rPr>
          <w:rFonts w:ascii="方正小标宋_GBK" w:eastAsia="方正小标宋_GBK" w:hAnsi="华文中宋" w:hint="eastAsia"/>
          <w:bCs/>
          <w:sz w:val="44"/>
          <w:szCs w:val="44"/>
        </w:rPr>
        <w:t>相关文字说明材料</w:t>
      </w:r>
      <w:bookmarkEnd w:id="0"/>
    </w:p>
    <w:p w:rsidR="00DC7378" w:rsidRDefault="00DC7378" w:rsidP="00DC7378">
      <w:pPr>
        <w:spacing w:before="240"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相关文字说明材料应包涵以下几个方面：</w:t>
      </w:r>
    </w:p>
    <w:p w:rsidR="00DC7378" w:rsidRPr="005B2AB2" w:rsidRDefault="00DC7378" w:rsidP="00DC737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2AB2">
        <w:rPr>
          <w:rFonts w:ascii="仿宋_GB2312" w:eastAsia="仿宋_GB2312"/>
          <w:sz w:val="32"/>
          <w:szCs w:val="32"/>
        </w:rPr>
        <w:t>1.</w:t>
      </w:r>
      <w:r w:rsidRPr="005B2AB2">
        <w:rPr>
          <w:rFonts w:ascii="仿宋_GB2312" w:eastAsia="仿宋_GB2312" w:hint="eastAsia"/>
          <w:sz w:val="32"/>
          <w:szCs w:val="32"/>
        </w:rPr>
        <w:t>学校概况。包括历史沿革、办学定位、办学特色、学科设置（含课程体系）、办学规模和教职工人数等。</w:t>
      </w:r>
    </w:p>
    <w:p w:rsidR="00DC7378" w:rsidRDefault="00DC7378" w:rsidP="00DC737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B2AB2">
        <w:rPr>
          <w:rFonts w:ascii="仿宋_GB2312" w:eastAsia="仿宋_GB2312"/>
          <w:sz w:val="32"/>
          <w:szCs w:val="32"/>
        </w:rPr>
        <w:t>2.</w:t>
      </w:r>
      <w:r w:rsidRPr="005B2AB2">
        <w:rPr>
          <w:rFonts w:ascii="仿宋_GB2312" w:eastAsia="仿宋_GB2312" w:hint="eastAsia"/>
          <w:sz w:val="32"/>
          <w:szCs w:val="32"/>
        </w:rPr>
        <w:t>现有办学条件（用地、用房及基础设施）总体情况、各校区情况。现有校舍使用和管理情况，满足服务教学、科研、科研成果转化等用</w:t>
      </w:r>
      <w:r>
        <w:rPr>
          <w:rFonts w:eastAsia="仿宋_GB2312" w:hAnsi="仿宋_GB2312" w:hint="eastAsia"/>
          <w:sz w:val="32"/>
          <w:szCs w:val="32"/>
        </w:rPr>
        <w:t>房需求情况，满足现有办学规模和规划发展规模、学科和师资队伍建设需要的用地用房需求情况。</w:t>
      </w:r>
    </w:p>
    <w:p w:rsidR="00DC7378" w:rsidRPr="005B2AB2" w:rsidRDefault="00DC7378" w:rsidP="00DC737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5B2AB2">
        <w:rPr>
          <w:rFonts w:ascii="仿宋_GB2312" w:eastAsia="仿宋_GB2312" w:hint="eastAsia"/>
          <w:sz w:val="32"/>
          <w:szCs w:val="32"/>
        </w:rPr>
        <w:t>学校事业发展规划、学科建设规划、师资队伍规划、服务国家和地方发展战略的具体思路以及各校区办学功能定位。</w:t>
      </w:r>
    </w:p>
    <w:p w:rsidR="00DC7378" w:rsidRPr="005B2AB2" w:rsidRDefault="00DC7378" w:rsidP="00DC737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2AB2">
        <w:rPr>
          <w:rFonts w:ascii="仿宋_GB2312" w:eastAsia="仿宋_GB2312"/>
          <w:sz w:val="32"/>
          <w:szCs w:val="32"/>
        </w:rPr>
        <w:t>4.</w:t>
      </w:r>
      <w:r w:rsidRPr="005B2AB2">
        <w:rPr>
          <w:rFonts w:ascii="仿宋_GB2312" w:eastAsia="仿宋_GB2312" w:hint="eastAsia"/>
          <w:sz w:val="32"/>
          <w:szCs w:val="32"/>
        </w:rPr>
        <w:t>上一轮校园总体规划执行情况的总结和分析，以及本轮校园总体规划修编的思路、技术方案及策略措施。</w:t>
      </w:r>
    </w:p>
    <w:p w:rsidR="00DC7378" w:rsidRPr="005B2AB2" w:rsidRDefault="00DC7378" w:rsidP="00DC737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2AB2">
        <w:rPr>
          <w:rFonts w:ascii="仿宋_GB2312" w:eastAsia="仿宋_GB2312"/>
          <w:sz w:val="32"/>
          <w:szCs w:val="32"/>
        </w:rPr>
        <w:t>5.2018-2025</w:t>
      </w:r>
      <w:r w:rsidRPr="005B2AB2">
        <w:rPr>
          <w:rFonts w:ascii="仿宋_GB2312" w:eastAsia="仿宋_GB2312" w:hint="eastAsia"/>
          <w:sz w:val="32"/>
          <w:szCs w:val="32"/>
        </w:rPr>
        <w:t>年基建项目规划。包括建设项目的</w:t>
      </w:r>
      <w:r w:rsidRPr="005B2AB2">
        <w:rPr>
          <w:rFonts w:ascii="仿宋_GB2312" w:eastAsia="仿宋_GB2312"/>
          <w:sz w:val="32"/>
          <w:szCs w:val="32"/>
        </w:rPr>
        <w:t>规模和</w:t>
      </w:r>
      <w:r w:rsidRPr="005B2AB2">
        <w:rPr>
          <w:rFonts w:ascii="仿宋_GB2312" w:eastAsia="仿宋_GB2312" w:hint="eastAsia"/>
          <w:sz w:val="32"/>
          <w:szCs w:val="32"/>
        </w:rPr>
        <w:t>投资。对于规划建设项目，需说明规模测算依据和项目实施必要性（如围绕服务国家和地方发展战略，服务学校全面深化综合改革，服务学科专业建设、人才培养和科研创新，保障学校基本办学条件等）及预期效益分析。</w:t>
      </w:r>
    </w:p>
    <w:p w:rsidR="00DC7378" w:rsidRDefault="00DC7378" w:rsidP="00DC737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2AB2">
        <w:rPr>
          <w:rFonts w:ascii="仿宋_GB2312" w:eastAsia="仿宋_GB2312"/>
          <w:sz w:val="32"/>
          <w:szCs w:val="32"/>
        </w:rPr>
        <w:t>6.</w:t>
      </w:r>
      <w:r w:rsidRPr="005B2AB2">
        <w:rPr>
          <w:rFonts w:ascii="仿宋_GB2312" w:eastAsia="仿宋_GB2312" w:hint="eastAsia"/>
          <w:sz w:val="32"/>
          <w:szCs w:val="32"/>
        </w:rPr>
        <w:t>学校财务状况。包括</w:t>
      </w:r>
      <w:r w:rsidRPr="005B2AB2">
        <w:rPr>
          <w:rFonts w:ascii="仿宋_GB2312" w:eastAsia="仿宋_GB2312"/>
          <w:sz w:val="32"/>
          <w:szCs w:val="32"/>
        </w:rPr>
        <w:t>2013-2017</w:t>
      </w:r>
      <w:r w:rsidRPr="005B2AB2">
        <w:rPr>
          <w:rFonts w:ascii="仿宋_GB2312" w:eastAsia="仿宋_GB2312" w:hint="eastAsia"/>
          <w:sz w:val="32"/>
          <w:szCs w:val="32"/>
        </w:rPr>
        <w:t>年财务收支情况、实施</w:t>
      </w:r>
      <w:r w:rsidRPr="005B2AB2"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/>
          <w:sz w:val="32"/>
          <w:szCs w:val="32"/>
        </w:rPr>
        <w:t>-</w:t>
      </w:r>
      <w:r w:rsidRPr="005B2AB2">
        <w:rPr>
          <w:rFonts w:ascii="仿宋_GB2312" w:eastAsia="仿宋_GB2312"/>
          <w:sz w:val="32"/>
          <w:szCs w:val="32"/>
        </w:rPr>
        <w:t>2025</w:t>
      </w:r>
      <w:r w:rsidRPr="005B2AB2">
        <w:rPr>
          <w:rFonts w:ascii="仿宋_GB2312" w:eastAsia="仿宋_GB2312" w:hint="eastAsia"/>
          <w:sz w:val="32"/>
          <w:szCs w:val="32"/>
        </w:rPr>
        <w:t>年基建规划所需资金筹措方案。</w:t>
      </w:r>
    </w:p>
    <w:p w:rsidR="006B4CC4" w:rsidRPr="00DC7378" w:rsidRDefault="00DC7378" w:rsidP="00DC737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2AB2">
        <w:rPr>
          <w:rFonts w:ascii="仿宋_GB2312" w:eastAsia="仿宋_GB2312"/>
          <w:sz w:val="32"/>
          <w:szCs w:val="32"/>
        </w:rPr>
        <w:t>7.</w:t>
      </w:r>
      <w:r w:rsidRPr="005B2AB2">
        <w:rPr>
          <w:rFonts w:ascii="仿宋_GB2312" w:eastAsia="仿宋_GB2312" w:hint="eastAsia"/>
          <w:sz w:val="32"/>
          <w:szCs w:val="32"/>
        </w:rPr>
        <w:t>学校基建管理队伍建设方案。</w:t>
      </w:r>
    </w:p>
    <w:sectPr w:rsidR="006B4CC4" w:rsidRPr="00DC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02" w:rsidRDefault="00B66402" w:rsidP="00DC7378">
      <w:r>
        <w:separator/>
      </w:r>
    </w:p>
  </w:endnote>
  <w:endnote w:type="continuationSeparator" w:id="0">
    <w:p w:rsidR="00B66402" w:rsidRDefault="00B66402" w:rsidP="00DC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02" w:rsidRDefault="00B66402" w:rsidP="00DC7378">
      <w:r>
        <w:separator/>
      </w:r>
    </w:p>
  </w:footnote>
  <w:footnote w:type="continuationSeparator" w:id="0">
    <w:p w:rsidR="00B66402" w:rsidRDefault="00B66402" w:rsidP="00DC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E3"/>
    <w:rsid w:val="006B4CC4"/>
    <w:rsid w:val="00B66402"/>
    <w:rsid w:val="00DB7FE3"/>
    <w:rsid w:val="00D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B5C42"/>
  <w15:chartTrackingRefBased/>
  <w15:docId w15:val="{F0EAFE3D-C339-47EF-95E6-790217B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3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2018-04-16T03:04:00Z</dcterms:created>
  <dcterms:modified xsi:type="dcterms:W3CDTF">2018-04-16T03:04:00Z</dcterms:modified>
</cp:coreProperties>
</file>