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64D" w:rsidRPr="00C03469" w:rsidRDefault="00E8764D" w:rsidP="00E8764D">
      <w:pPr>
        <w:spacing w:line="560" w:lineRule="exact"/>
        <w:ind w:leftChars="-157" w:left="-345" w:firstLineChars="100" w:firstLine="320"/>
        <w:rPr>
          <w:rFonts w:ascii="黑体" w:eastAsia="黑体" w:hAnsi="黑体" w:cs="宋体" w:hint="eastAsia"/>
          <w:sz w:val="32"/>
          <w:szCs w:val="32"/>
        </w:rPr>
      </w:pPr>
      <w:r w:rsidRPr="00C03469">
        <w:rPr>
          <w:rFonts w:ascii="黑体" w:eastAsia="黑体" w:hAnsi="黑体" w:cs="宋体" w:hint="eastAsia"/>
          <w:sz w:val="32"/>
          <w:szCs w:val="32"/>
        </w:rPr>
        <w:t>附件</w:t>
      </w:r>
    </w:p>
    <w:p w:rsidR="00E8764D" w:rsidRPr="00AD2752" w:rsidRDefault="00E8764D" w:rsidP="00E8764D">
      <w:pPr>
        <w:spacing w:line="640" w:lineRule="exact"/>
        <w:jc w:val="center"/>
        <w:rPr>
          <w:rFonts w:ascii="方正小标宋简体" w:eastAsia="方正小标宋简体" w:hAnsi="黑体" w:cs="宋体" w:hint="eastAsia"/>
          <w:sz w:val="44"/>
          <w:szCs w:val="44"/>
        </w:rPr>
      </w:pPr>
      <w:bookmarkStart w:id="0" w:name="_GoBack"/>
      <w:r w:rsidRPr="00AD2752">
        <w:rPr>
          <w:rFonts w:ascii="方正小标宋简体" w:eastAsia="方正小标宋简体" w:hAnsi="黑体" w:cs="宋体" w:hint="eastAsia"/>
          <w:sz w:val="44"/>
          <w:szCs w:val="44"/>
        </w:rPr>
        <w:t>第二批山东省校企一体化合作办学示范院校和企业名单</w:t>
      </w:r>
      <w:bookmarkEnd w:id="0"/>
    </w:p>
    <w:p w:rsidR="00E8764D" w:rsidRPr="006D5E3D" w:rsidRDefault="00E8764D" w:rsidP="00E8764D">
      <w:pPr>
        <w:jc w:val="center"/>
        <w:rPr>
          <w:rFonts w:ascii="方正小标宋简体" w:eastAsia="方正小标宋简体" w:hAnsi="黑体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2"/>
        <w:gridCol w:w="5886"/>
        <w:gridCol w:w="3710"/>
      </w:tblGrid>
      <w:tr w:rsidR="00E8764D" w:rsidRPr="00AD2752" w:rsidTr="00C4331B">
        <w:trPr>
          <w:trHeight w:val="412"/>
          <w:tblHeader/>
        </w:trPr>
        <w:tc>
          <w:tcPr>
            <w:tcW w:w="1560" w:type="pct"/>
            <w:shd w:val="clear" w:color="auto" w:fill="auto"/>
            <w:vAlign w:val="center"/>
            <w:hideMark/>
          </w:tcPr>
          <w:p w:rsidR="00E8764D" w:rsidRPr="00AD2752" w:rsidRDefault="00E8764D" w:rsidP="00C4331B">
            <w:pPr>
              <w:jc w:val="center"/>
              <w:rPr>
                <w:rFonts w:ascii="黑体" w:eastAsia="黑体" w:hAnsi="黑体" w:cs="宋体" w:hint="eastAsia"/>
                <w:color w:val="000000"/>
                <w:szCs w:val="21"/>
              </w:rPr>
            </w:pPr>
            <w:r w:rsidRPr="00AD2752">
              <w:rPr>
                <w:rFonts w:ascii="黑体" w:eastAsia="黑体" w:hAnsi="黑体" w:cs="宋体" w:hint="eastAsia"/>
                <w:color w:val="000000"/>
                <w:szCs w:val="21"/>
              </w:rPr>
              <w:t>申报学校</w:t>
            </w:r>
          </w:p>
        </w:tc>
        <w:tc>
          <w:tcPr>
            <w:tcW w:w="2110" w:type="pct"/>
            <w:shd w:val="clear" w:color="auto" w:fill="auto"/>
            <w:vAlign w:val="center"/>
            <w:hideMark/>
          </w:tcPr>
          <w:p w:rsidR="00E8764D" w:rsidRPr="00AD2752" w:rsidRDefault="00E8764D" w:rsidP="00C4331B">
            <w:pPr>
              <w:jc w:val="center"/>
              <w:rPr>
                <w:rFonts w:ascii="黑体" w:eastAsia="黑体" w:hAnsi="黑体" w:cs="宋体" w:hint="eastAsia"/>
                <w:color w:val="000000"/>
                <w:szCs w:val="21"/>
              </w:rPr>
            </w:pPr>
            <w:r w:rsidRPr="00AD2752">
              <w:rPr>
                <w:rFonts w:ascii="黑体" w:eastAsia="黑体" w:hAnsi="黑体" w:cs="宋体" w:hint="eastAsia"/>
                <w:color w:val="000000"/>
                <w:szCs w:val="21"/>
              </w:rPr>
              <w:t>合作企业</w:t>
            </w:r>
          </w:p>
        </w:tc>
        <w:tc>
          <w:tcPr>
            <w:tcW w:w="1330" w:type="pct"/>
            <w:shd w:val="clear" w:color="auto" w:fill="auto"/>
            <w:vAlign w:val="center"/>
            <w:hideMark/>
          </w:tcPr>
          <w:p w:rsidR="00E8764D" w:rsidRPr="00AD2752" w:rsidRDefault="00E8764D" w:rsidP="00C4331B">
            <w:pPr>
              <w:jc w:val="center"/>
              <w:rPr>
                <w:rFonts w:ascii="黑体" w:eastAsia="黑体" w:hAnsi="黑体" w:cs="宋体" w:hint="eastAsia"/>
                <w:color w:val="000000"/>
                <w:szCs w:val="21"/>
              </w:rPr>
            </w:pPr>
            <w:r w:rsidRPr="00AD2752">
              <w:rPr>
                <w:rFonts w:ascii="黑体" w:eastAsia="黑体" w:hAnsi="黑体" w:cs="宋体" w:hint="eastAsia"/>
                <w:color w:val="000000"/>
                <w:szCs w:val="21"/>
              </w:rPr>
              <w:t>合作专业（群）</w:t>
            </w:r>
          </w:p>
        </w:tc>
      </w:tr>
      <w:tr w:rsidR="00E8764D" w:rsidRPr="006D5E3D" w:rsidTr="00C4331B">
        <w:trPr>
          <w:trHeight w:val="388"/>
        </w:trPr>
        <w:tc>
          <w:tcPr>
            <w:tcW w:w="1560" w:type="pct"/>
            <w:shd w:val="clear" w:color="auto" w:fill="auto"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临朐县职业教育中心学校</w:t>
            </w:r>
          </w:p>
        </w:tc>
        <w:tc>
          <w:tcPr>
            <w:tcW w:w="2110" w:type="pct"/>
            <w:shd w:val="clear" w:color="auto" w:fill="auto"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color w:val="000000"/>
                <w:szCs w:val="21"/>
              </w:rPr>
              <w:t>青岛三利集团有限公司</w:t>
            </w:r>
          </w:p>
        </w:tc>
        <w:tc>
          <w:tcPr>
            <w:tcW w:w="1330" w:type="pct"/>
            <w:shd w:val="clear" w:color="auto" w:fill="auto"/>
            <w:noWrap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color w:val="000000"/>
                <w:szCs w:val="21"/>
              </w:rPr>
              <w:t>数控技术应用</w:t>
            </w:r>
          </w:p>
        </w:tc>
      </w:tr>
      <w:tr w:rsidR="00E8764D" w:rsidRPr="006D5E3D" w:rsidTr="00C4331B">
        <w:trPr>
          <w:trHeight w:val="522"/>
        </w:trPr>
        <w:tc>
          <w:tcPr>
            <w:tcW w:w="1560" w:type="pct"/>
            <w:shd w:val="clear" w:color="auto" w:fill="auto"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临沂市农业学校</w:t>
            </w:r>
          </w:p>
        </w:tc>
        <w:tc>
          <w:tcPr>
            <w:tcW w:w="2110" w:type="pct"/>
            <w:shd w:val="clear" w:color="auto" w:fill="auto"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山东碧海机械科技有限公司</w:t>
            </w:r>
          </w:p>
        </w:tc>
        <w:tc>
          <w:tcPr>
            <w:tcW w:w="1330" w:type="pct"/>
            <w:shd w:val="clear" w:color="auto" w:fill="auto"/>
            <w:noWrap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机电技术应用</w:t>
            </w:r>
          </w:p>
        </w:tc>
      </w:tr>
      <w:tr w:rsidR="00E8764D" w:rsidRPr="006D5E3D" w:rsidTr="00C4331B">
        <w:trPr>
          <w:trHeight w:val="522"/>
        </w:trPr>
        <w:tc>
          <w:tcPr>
            <w:tcW w:w="1560" w:type="pct"/>
            <w:shd w:val="clear" w:color="auto" w:fill="auto"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临沂电力学校</w:t>
            </w:r>
          </w:p>
        </w:tc>
        <w:tc>
          <w:tcPr>
            <w:tcW w:w="2110" w:type="pct"/>
            <w:shd w:val="clear" w:color="auto" w:fill="auto"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color w:val="000000"/>
                <w:szCs w:val="21"/>
              </w:rPr>
              <w:t>青岛能源热电有限公司</w:t>
            </w:r>
          </w:p>
        </w:tc>
        <w:tc>
          <w:tcPr>
            <w:tcW w:w="1330" w:type="pct"/>
            <w:shd w:val="clear" w:color="auto" w:fill="auto"/>
            <w:noWrap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color w:val="000000"/>
                <w:szCs w:val="21"/>
              </w:rPr>
              <w:t>火电厂热力设备运行与检修</w:t>
            </w:r>
          </w:p>
        </w:tc>
      </w:tr>
      <w:tr w:rsidR="00E8764D" w:rsidRPr="006D5E3D" w:rsidTr="00C4331B">
        <w:trPr>
          <w:trHeight w:val="413"/>
        </w:trPr>
        <w:tc>
          <w:tcPr>
            <w:tcW w:w="1560" w:type="pct"/>
            <w:shd w:val="clear" w:color="auto" w:fill="auto"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日照农业学校</w:t>
            </w:r>
          </w:p>
        </w:tc>
        <w:tc>
          <w:tcPr>
            <w:tcW w:w="2110" w:type="pct"/>
            <w:shd w:val="clear" w:color="auto" w:fill="auto"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color w:val="000000"/>
                <w:szCs w:val="21"/>
              </w:rPr>
              <w:t>青岛海信电器股份有限公司</w:t>
            </w:r>
          </w:p>
        </w:tc>
        <w:tc>
          <w:tcPr>
            <w:tcW w:w="1330" w:type="pct"/>
            <w:shd w:val="clear" w:color="auto" w:fill="auto"/>
            <w:noWrap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color w:val="000000"/>
                <w:szCs w:val="21"/>
              </w:rPr>
              <w:t>机电技术应用</w:t>
            </w:r>
          </w:p>
        </w:tc>
      </w:tr>
      <w:tr w:rsidR="00E8764D" w:rsidRPr="006D5E3D" w:rsidTr="00C4331B">
        <w:trPr>
          <w:trHeight w:val="405"/>
        </w:trPr>
        <w:tc>
          <w:tcPr>
            <w:tcW w:w="1560" w:type="pct"/>
            <w:shd w:val="clear" w:color="auto" w:fill="auto"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烟台城乡建设学校</w:t>
            </w:r>
          </w:p>
        </w:tc>
        <w:tc>
          <w:tcPr>
            <w:tcW w:w="2110" w:type="pct"/>
            <w:shd w:val="clear" w:color="auto" w:fill="auto"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color w:val="000000"/>
                <w:szCs w:val="21"/>
              </w:rPr>
              <w:t>山东德信建设集团股份有限公司</w:t>
            </w:r>
          </w:p>
        </w:tc>
        <w:tc>
          <w:tcPr>
            <w:tcW w:w="1330" w:type="pct"/>
            <w:shd w:val="clear" w:color="auto" w:fill="auto"/>
            <w:noWrap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color w:val="000000"/>
                <w:szCs w:val="21"/>
              </w:rPr>
              <w:t>建筑工程施工</w:t>
            </w:r>
          </w:p>
        </w:tc>
      </w:tr>
      <w:tr w:rsidR="00E8764D" w:rsidRPr="006D5E3D" w:rsidTr="00C4331B">
        <w:trPr>
          <w:trHeight w:val="411"/>
        </w:trPr>
        <w:tc>
          <w:tcPr>
            <w:tcW w:w="1560" w:type="pct"/>
            <w:shd w:val="clear" w:color="auto" w:fill="auto"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泰安市岱岳区职业中等专业学校</w:t>
            </w:r>
          </w:p>
        </w:tc>
        <w:tc>
          <w:tcPr>
            <w:tcW w:w="2110" w:type="pct"/>
            <w:shd w:val="clear" w:color="auto" w:fill="auto"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联想（北京）教育有限公司</w:t>
            </w:r>
            <w:r w:rsidRPr="00AD2752">
              <w:rPr>
                <w:rFonts w:ascii="汉仪书宋一简" w:eastAsia="汉仪书宋一简" w:hAnsi="宋体" w:hint="eastAsia"/>
                <w:color w:val="ED7D31"/>
                <w:szCs w:val="21"/>
              </w:rPr>
              <w:t xml:space="preserve"> </w:t>
            </w:r>
          </w:p>
        </w:tc>
        <w:tc>
          <w:tcPr>
            <w:tcW w:w="1330" w:type="pct"/>
            <w:shd w:val="clear" w:color="auto" w:fill="auto"/>
            <w:noWrap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color w:val="000000"/>
                <w:szCs w:val="21"/>
              </w:rPr>
              <w:t>计算机应用</w:t>
            </w:r>
          </w:p>
        </w:tc>
      </w:tr>
      <w:tr w:rsidR="00E8764D" w:rsidRPr="006D5E3D" w:rsidTr="00C4331B">
        <w:trPr>
          <w:trHeight w:val="418"/>
        </w:trPr>
        <w:tc>
          <w:tcPr>
            <w:tcW w:w="1560" w:type="pct"/>
            <w:shd w:val="clear" w:color="auto" w:fill="auto"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山东省民族中等专业学校</w:t>
            </w:r>
          </w:p>
        </w:tc>
        <w:tc>
          <w:tcPr>
            <w:tcW w:w="2110" w:type="pct"/>
            <w:shd w:val="clear" w:color="auto" w:fill="auto"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color w:val="000000"/>
                <w:szCs w:val="21"/>
              </w:rPr>
              <w:t>安徽江淮汽车集团股份有限公司山东分公司</w:t>
            </w:r>
          </w:p>
        </w:tc>
        <w:tc>
          <w:tcPr>
            <w:tcW w:w="1330" w:type="pct"/>
            <w:shd w:val="clear" w:color="auto" w:fill="auto"/>
            <w:noWrap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color w:val="000000"/>
                <w:szCs w:val="21"/>
              </w:rPr>
              <w:t>汽车运用与维修专业群</w:t>
            </w:r>
          </w:p>
        </w:tc>
      </w:tr>
      <w:tr w:rsidR="00E8764D" w:rsidRPr="006D5E3D" w:rsidTr="00C4331B">
        <w:trPr>
          <w:trHeight w:val="409"/>
        </w:trPr>
        <w:tc>
          <w:tcPr>
            <w:tcW w:w="1560" w:type="pct"/>
            <w:shd w:val="clear" w:color="auto" w:fill="auto"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博兴县职业中等专业学校</w:t>
            </w:r>
          </w:p>
        </w:tc>
        <w:tc>
          <w:tcPr>
            <w:tcW w:w="2110" w:type="pct"/>
            <w:shd w:val="clear" w:color="auto" w:fill="auto"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color w:val="000000"/>
                <w:szCs w:val="21"/>
              </w:rPr>
              <w:t>香驰控股有限公司</w:t>
            </w:r>
          </w:p>
        </w:tc>
        <w:tc>
          <w:tcPr>
            <w:tcW w:w="1330" w:type="pct"/>
            <w:shd w:val="clear" w:color="auto" w:fill="auto"/>
            <w:noWrap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color w:val="000000"/>
                <w:szCs w:val="21"/>
              </w:rPr>
              <w:t>机械加工技术</w:t>
            </w:r>
          </w:p>
        </w:tc>
      </w:tr>
      <w:tr w:rsidR="00E8764D" w:rsidRPr="006D5E3D" w:rsidTr="00C4331B">
        <w:trPr>
          <w:trHeight w:val="415"/>
        </w:trPr>
        <w:tc>
          <w:tcPr>
            <w:tcW w:w="1560" w:type="pct"/>
            <w:shd w:val="clear" w:color="auto" w:fill="auto"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青岛市城阳区职业教育中心学校</w:t>
            </w:r>
          </w:p>
        </w:tc>
        <w:tc>
          <w:tcPr>
            <w:tcW w:w="2110" w:type="pct"/>
            <w:shd w:val="clear" w:color="auto" w:fill="auto"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青特集团有限公司</w:t>
            </w:r>
          </w:p>
        </w:tc>
        <w:tc>
          <w:tcPr>
            <w:tcW w:w="1330" w:type="pct"/>
            <w:shd w:val="clear" w:color="auto" w:fill="auto"/>
            <w:noWrap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数控技术应用</w:t>
            </w:r>
          </w:p>
        </w:tc>
      </w:tr>
      <w:tr w:rsidR="00E8764D" w:rsidRPr="006D5E3D" w:rsidTr="00C4331B">
        <w:trPr>
          <w:cantSplit/>
          <w:trHeight w:val="380"/>
        </w:trPr>
        <w:tc>
          <w:tcPr>
            <w:tcW w:w="1560" w:type="pct"/>
            <w:shd w:val="clear" w:color="auto" w:fill="auto"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lastRenderedPageBreak/>
              <w:t>滨州职业学院</w:t>
            </w:r>
          </w:p>
        </w:tc>
        <w:tc>
          <w:tcPr>
            <w:tcW w:w="2110" w:type="pct"/>
            <w:shd w:val="clear" w:color="auto" w:fill="auto"/>
            <w:noWrap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富海集团有限公司</w:t>
            </w:r>
          </w:p>
        </w:tc>
        <w:tc>
          <w:tcPr>
            <w:tcW w:w="1330" w:type="pct"/>
            <w:shd w:val="clear" w:color="auto" w:fill="auto"/>
            <w:noWrap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应用化工技术</w:t>
            </w:r>
          </w:p>
        </w:tc>
      </w:tr>
      <w:tr w:rsidR="00E8764D" w:rsidRPr="006D5E3D" w:rsidTr="00C4331B">
        <w:trPr>
          <w:cantSplit/>
          <w:trHeight w:val="430"/>
        </w:trPr>
        <w:tc>
          <w:tcPr>
            <w:tcW w:w="1560" w:type="pct"/>
            <w:shd w:val="clear" w:color="auto" w:fill="auto"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东营职业学院</w:t>
            </w:r>
          </w:p>
        </w:tc>
        <w:tc>
          <w:tcPr>
            <w:tcW w:w="2110" w:type="pct"/>
            <w:shd w:val="clear" w:color="auto" w:fill="auto"/>
            <w:noWrap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富海集团有限公司</w:t>
            </w:r>
          </w:p>
        </w:tc>
        <w:tc>
          <w:tcPr>
            <w:tcW w:w="1330" w:type="pct"/>
            <w:shd w:val="clear" w:color="auto" w:fill="auto"/>
            <w:noWrap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石油化工技术专业群</w:t>
            </w:r>
          </w:p>
        </w:tc>
      </w:tr>
      <w:tr w:rsidR="00E8764D" w:rsidRPr="006D5E3D" w:rsidTr="00C4331B">
        <w:trPr>
          <w:cantSplit/>
          <w:trHeight w:val="522"/>
        </w:trPr>
        <w:tc>
          <w:tcPr>
            <w:tcW w:w="1560" w:type="pct"/>
            <w:shd w:val="clear" w:color="auto" w:fill="auto"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日照职业技术学院</w:t>
            </w:r>
          </w:p>
        </w:tc>
        <w:tc>
          <w:tcPr>
            <w:tcW w:w="2110" w:type="pct"/>
            <w:shd w:val="clear" w:color="auto" w:fill="auto"/>
            <w:noWrap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亚太森博(山东)浆纸有限公司</w:t>
            </w:r>
          </w:p>
        </w:tc>
        <w:tc>
          <w:tcPr>
            <w:tcW w:w="1330" w:type="pct"/>
            <w:shd w:val="clear" w:color="auto" w:fill="auto"/>
            <w:noWrap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商贸与管理专业群</w:t>
            </w:r>
          </w:p>
        </w:tc>
      </w:tr>
      <w:tr w:rsidR="00E8764D" w:rsidRPr="006D5E3D" w:rsidTr="00C4331B">
        <w:trPr>
          <w:cantSplit/>
          <w:trHeight w:val="522"/>
        </w:trPr>
        <w:tc>
          <w:tcPr>
            <w:tcW w:w="1560" w:type="pct"/>
            <w:shd w:val="clear" w:color="auto" w:fill="auto"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山东商业职业技术学院</w:t>
            </w:r>
          </w:p>
        </w:tc>
        <w:tc>
          <w:tcPr>
            <w:tcW w:w="2110" w:type="pct"/>
            <w:shd w:val="clear" w:color="auto" w:fill="auto"/>
            <w:noWrap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华住酒店管理有限公司</w:t>
            </w:r>
          </w:p>
        </w:tc>
        <w:tc>
          <w:tcPr>
            <w:tcW w:w="1330" w:type="pct"/>
            <w:shd w:val="clear" w:color="auto" w:fill="auto"/>
            <w:noWrap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旅游管理专业群</w:t>
            </w:r>
          </w:p>
        </w:tc>
      </w:tr>
      <w:tr w:rsidR="00E8764D" w:rsidRPr="006D5E3D" w:rsidTr="00C4331B">
        <w:trPr>
          <w:cantSplit/>
          <w:trHeight w:val="401"/>
        </w:trPr>
        <w:tc>
          <w:tcPr>
            <w:tcW w:w="1560" w:type="pct"/>
            <w:shd w:val="clear" w:color="auto" w:fill="auto"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山东外贸职业学院</w:t>
            </w:r>
          </w:p>
        </w:tc>
        <w:tc>
          <w:tcPr>
            <w:tcW w:w="2110" w:type="pct"/>
            <w:shd w:val="clear" w:color="auto" w:fill="auto"/>
            <w:noWrap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新华锦集团有限公司</w:t>
            </w:r>
          </w:p>
        </w:tc>
        <w:tc>
          <w:tcPr>
            <w:tcW w:w="1330" w:type="pct"/>
            <w:shd w:val="clear" w:color="auto" w:fill="auto"/>
            <w:noWrap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国际贸易实务</w:t>
            </w:r>
          </w:p>
        </w:tc>
      </w:tr>
      <w:tr w:rsidR="00E8764D" w:rsidRPr="006D5E3D" w:rsidTr="00C4331B">
        <w:trPr>
          <w:cantSplit/>
          <w:trHeight w:val="522"/>
        </w:trPr>
        <w:tc>
          <w:tcPr>
            <w:tcW w:w="1560" w:type="pct"/>
            <w:shd w:val="clear" w:color="auto" w:fill="auto"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烟台职业学院</w:t>
            </w:r>
          </w:p>
        </w:tc>
        <w:tc>
          <w:tcPr>
            <w:tcW w:w="2110" w:type="pct"/>
            <w:shd w:val="clear" w:color="auto" w:fill="auto"/>
            <w:noWrap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蓬莱中柏京鲁船业有限公司</w:t>
            </w:r>
          </w:p>
        </w:tc>
        <w:tc>
          <w:tcPr>
            <w:tcW w:w="1330" w:type="pct"/>
            <w:shd w:val="clear" w:color="auto" w:fill="auto"/>
            <w:noWrap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船舶工程技术</w:t>
            </w:r>
          </w:p>
        </w:tc>
      </w:tr>
      <w:tr w:rsidR="00E8764D" w:rsidRPr="006D5E3D" w:rsidTr="00C4331B">
        <w:trPr>
          <w:cantSplit/>
          <w:trHeight w:val="475"/>
        </w:trPr>
        <w:tc>
          <w:tcPr>
            <w:tcW w:w="1560" w:type="pct"/>
            <w:shd w:val="clear" w:color="auto" w:fill="auto"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潍坊职业学院</w:t>
            </w:r>
          </w:p>
        </w:tc>
        <w:tc>
          <w:tcPr>
            <w:tcW w:w="2110" w:type="pct"/>
            <w:shd w:val="clear" w:color="auto" w:fill="auto"/>
            <w:noWrap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歌尔股份有限公司</w:t>
            </w:r>
          </w:p>
        </w:tc>
        <w:tc>
          <w:tcPr>
            <w:tcW w:w="1330" w:type="pct"/>
            <w:shd w:val="clear" w:color="auto" w:fill="auto"/>
            <w:noWrap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数控技术</w:t>
            </w:r>
          </w:p>
        </w:tc>
      </w:tr>
      <w:tr w:rsidR="00E8764D" w:rsidRPr="006D5E3D" w:rsidTr="00C4331B">
        <w:trPr>
          <w:cantSplit/>
          <w:trHeight w:val="425"/>
        </w:trPr>
        <w:tc>
          <w:tcPr>
            <w:tcW w:w="1560" w:type="pct"/>
            <w:shd w:val="clear" w:color="auto" w:fill="auto"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山东科技职业学院</w:t>
            </w:r>
          </w:p>
        </w:tc>
        <w:tc>
          <w:tcPr>
            <w:tcW w:w="2110" w:type="pct"/>
            <w:shd w:val="clear" w:color="auto" w:fill="auto"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潍坊歌尔电子有限公司</w:t>
            </w:r>
          </w:p>
        </w:tc>
        <w:tc>
          <w:tcPr>
            <w:tcW w:w="1330" w:type="pct"/>
            <w:shd w:val="clear" w:color="auto" w:fill="auto"/>
            <w:noWrap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机械制造与自动化</w:t>
            </w:r>
          </w:p>
        </w:tc>
      </w:tr>
      <w:tr w:rsidR="00E8764D" w:rsidRPr="006D5E3D" w:rsidTr="00C4331B">
        <w:trPr>
          <w:cantSplit/>
          <w:trHeight w:val="522"/>
        </w:trPr>
        <w:tc>
          <w:tcPr>
            <w:tcW w:w="1560" w:type="pct"/>
            <w:shd w:val="clear" w:color="auto" w:fill="auto"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淄博职业学院</w:t>
            </w:r>
          </w:p>
        </w:tc>
        <w:tc>
          <w:tcPr>
            <w:tcW w:w="2110" w:type="pct"/>
            <w:shd w:val="clear" w:color="auto" w:fill="auto"/>
            <w:noWrap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润华汽车控股有限公司</w:t>
            </w:r>
          </w:p>
        </w:tc>
        <w:tc>
          <w:tcPr>
            <w:tcW w:w="1330" w:type="pct"/>
            <w:shd w:val="clear" w:color="auto" w:fill="auto"/>
            <w:noWrap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汽车检测与维修技术</w:t>
            </w:r>
          </w:p>
        </w:tc>
      </w:tr>
      <w:tr w:rsidR="00E8764D" w:rsidRPr="006D5E3D" w:rsidTr="00C4331B">
        <w:trPr>
          <w:cantSplit/>
          <w:trHeight w:val="522"/>
        </w:trPr>
        <w:tc>
          <w:tcPr>
            <w:tcW w:w="1560" w:type="pct"/>
            <w:shd w:val="clear" w:color="auto" w:fill="auto"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山东水利职业学院</w:t>
            </w:r>
          </w:p>
        </w:tc>
        <w:tc>
          <w:tcPr>
            <w:tcW w:w="2110" w:type="pct"/>
            <w:shd w:val="clear" w:color="auto" w:fill="auto"/>
            <w:noWrap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山东豪迈机械科技股份有限公司</w:t>
            </w:r>
          </w:p>
        </w:tc>
        <w:tc>
          <w:tcPr>
            <w:tcW w:w="1330" w:type="pct"/>
            <w:shd w:val="clear" w:color="auto" w:fill="auto"/>
            <w:noWrap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智能装备制造专业群</w:t>
            </w:r>
          </w:p>
        </w:tc>
      </w:tr>
      <w:tr w:rsidR="00E8764D" w:rsidRPr="006D5E3D" w:rsidTr="00C4331B">
        <w:trPr>
          <w:cantSplit/>
          <w:trHeight w:val="522"/>
        </w:trPr>
        <w:tc>
          <w:tcPr>
            <w:tcW w:w="1560" w:type="pct"/>
            <w:shd w:val="clear" w:color="auto" w:fill="auto"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山东交通职业学院</w:t>
            </w:r>
          </w:p>
        </w:tc>
        <w:tc>
          <w:tcPr>
            <w:tcW w:w="2110" w:type="pct"/>
            <w:shd w:val="clear" w:color="auto" w:fill="auto"/>
            <w:noWrap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北京络捷斯特科技发展股份有限公司</w:t>
            </w:r>
          </w:p>
        </w:tc>
        <w:tc>
          <w:tcPr>
            <w:tcW w:w="1330" w:type="pct"/>
            <w:shd w:val="clear" w:color="auto" w:fill="auto"/>
            <w:noWrap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现代物流专业群</w:t>
            </w:r>
          </w:p>
        </w:tc>
      </w:tr>
      <w:tr w:rsidR="00E8764D" w:rsidRPr="006D5E3D" w:rsidTr="00C4331B">
        <w:trPr>
          <w:cantSplit/>
          <w:trHeight w:val="522"/>
        </w:trPr>
        <w:tc>
          <w:tcPr>
            <w:tcW w:w="1560" w:type="pct"/>
            <w:shd w:val="clear" w:color="auto" w:fill="auto"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山东职业学院</w:t>
            </w:r>
          </w:p>
        </w:tc>
        <w:tc>
          <w:tcPr>
            <w:tcW w:w="2110" w:type="pct"/>
            <w:shd w:val="clear" w:color="auto" w:fill="auto"/>
            <w:noWrap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济南铁路局济南西机务段</w:t>
            </w:r>
          </w:p>
        </w:tc>
        <w:tc>
          <w:tcPr>
            <w:tcW w:w="1330" w:type="pct"/>
            <w:shd w:val="clear" w:color="auto" w:fill="auto"/>
            <w:noWrap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铁道机车</w:t>
            </w:r>
          </w:p>
        </w:tc>
      </w:tr>
      <w:tr w:rsidR="00E8764D" w:rsidRPr="006D5E3D" w:rsidTr="00C4331B">
        <w:trPr>
          <w:cantSplit/>
          <w:trHeight w:val="444"/>
        </w:trPr>
        <w:tc>
          <w:tcPr>
            <w:tcW w:w="1560" w:type="pct"/>
            <w:shd w:val="clear" w:color="auto" w:fill="auto"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青岛酒店管理职业技术学院</w:t>
            </w:r>
          </w:p>
        </w:tc>
        <w:tc>
          <w:tcPr>
            <w:tcW w:w="2110" w:type="pct"/>
            <w:shd w:val="clear" w:color="auto" w:fill="auto"/>
            <w:noWrap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洲际酒店集团（青岛区域酒店）</w:t>
            </w:r>
          </w:p>
        </w:tc>
        <w:tc>
          <w:tcPr>
            <w:tcW w:w="1330" w:type="pct"/>
            <w:shd w:val="clear" w:color="auto" w:fill="auto"/>
            <w:noWrap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酒店管理</w:t>
            </w:r>
          </w:p>
        </w:tc>
      </w:tr>
      <w:tr w:rsidR="00E8764D" w:rsidRPr="006D5E3D" w:rsidTr="00C4331B">
        <w:trPr>
          <w:cantSplit/>
          <w:trHeight w:val="455"/>
        </w:trPr>
        <w:tc>
          <w:tcPr>
            <w:tcW w:w="1560" w:type="pct"/>
            <w:shd w:val="clear" w:color="auto" w:fill="auto"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lastRenderedPageBreak/>
              <w:t>烟台汽车工程职业学院</w:t>
            </w:r>
          </w:p>
        </w:tc>
        <w:tc>
          <w:tcPr>
            <w:tcW w:w="2110" w:type="pct"/>
            <w:shd w:val="clear" w:color="auto" w:fill="auto"/>
            <w:noWrap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北京现代汽车有限公司</w:t>
            </w:r>
          </w:p>
        </w:tc>
        <w:tc>
          <w:tcPr>
            <w:tcW w:w="1330" w:type="pct"/>
            <w:shd w:val="clear" w:color="auto" w:fill="auto"/>
            <w:noWrap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汽车检测与维修技术</w:t>
            </w:r>
          </w:p>
        </w:tc>
      </w:tr>
      <w:tr w:rsidR="00E8764D" w:rsidRPr="006D5E3D" w:rsidTr="00C4331B">
        <w:trPr>
          <w:cantSplit/>
          <w:trHeight w:val="522"/>
        </w:trPr>
        <w:tc>
          <w:tcPr>
            <w:tcW w:w="1560" w:type="pct"/>
            <w:shd w:val="clear" w:color="auto" w:fill="auto"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莱芜职业技术学院</w:t>
            </w:r>
          </w:p>
        </w:tc>
        <w:tc>
          <w:tcPr>
            <w:tcW w:w="2110" w:type="pct"/>
            <w:shd w:val="clear" w:color="auto" w:fill="auto"/>
            <w:noWrap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新发药业有限公司</w:t>
            </w:r>
          </w:p>
        </w:tc>
        <w:tc>
          <w:tcPr>
            <w:tcW w:w="1330" w:type="pct"/>
            <w:shd w:val="clear" w:color="auto" w:fill="auto"/>
            <w:noWrap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药品生产技术</w:t>
            </w:r>
          </w:p>
        </w:tc>
      </w:tr>
      <w:tr w:rsidR="00E8764D" w:rsidRPr="006D5E3D" w:rsidTr="00C4331B">
        <w:trPr>
          <w:cantSplit/>
          <w:trHeight w:val="471"/>
        </w:trPr>
        <w:tc>
          <w:tcPr>
            <w:tcW w:w="1560" w:type="pct"/>
            <w:shd w:val="clear" w:color="auto" w:fill="auto"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山东理工职业学院</w:t>
            </w:r>
          </w:p>
        </w:tc>
        <w:tc>
          <w:tcPr>
            <w:tcW w:w="2110" w:type="pct"/>
            <w:shd w:val="clear" w:color="auto" w:fill="auto"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济宁润华汽车销售服务有限公司</w:t>
            </w:r>
          </w:p>
        </w:tc>
        <w:tc>
          <w:tcPr>
            <w:tcW w:w="1330" w:type="pct"/>
            <w:shd w:val="clear" w:color="auto" w:fill="auto"/>
            <w:noWrap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汽车检测与维修技术</w:t>
            </w:r>
          </w:p>
        </w:tc>
      </w:tr>
      <w:tr w:rsidR="00E8764D" w:rsidRPr="006D5E3D" w:rsidTr="00C4331B">
        <w:trPr>
          <w:cantSplit/>
          <w:trHeight w:val="408"/>
        </w:trPr>
        <w:tc>
          <w:tcPr>
            <w:tcW w:w="1560" w:type="pct"/>
            <w:shd w:val="clear" w:color="auto" w:fill="auto"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山东电子职业技术学院</w:t>
            </w:r>
          </w:p>
        </w:tc>
        <w:tc>
          <w:tcPr>
            <w:tcW w:w="2110" w:type="pct"/>
            <w:shd w:val="clear" w:color="auto" w:fill="auto"/>
            <w:noWrap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山东网商教育科技集团有限公司</w:t>
            </w:r>
          </w:p>
        </w:tc>
        <w:tc>
          <w:tcPr>
            <w:tcW w:w="1330" w:type="pct"/>
            <w:shd w:val="clear" w:color="auto" w:fill="auto"/>
            <w:noWrap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电子商务</w:t>
            </w:r>
          </w:p>
        </w:tc>
      </w:tr>
      <w:tr w:rsidR="00E8764D" w:rsidRPr="006D5E3D" w:rsidTr="00C4331B">
        <w:trPr>
          <w:cantSplit/>
          <w:trHeight w:val="413"/>
        </w:trPr>
        <w:tc>
          <w:tcPr>
            <w:tcW w:w="1560" w:type="pct"/>
            <w:shd w:val="clear" w:color="auto" w:fill="auto"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山东劳动职业技术学院</w:t>
            </w:r>
          </w:p>
        </w:tc>
        <w:tc>
          <w:tcPr>
            <w:tcW w:w="2110" w:type="pct"/>
            <w:shd w:val="clear" w:color="auto" w:fill="auto"/>
            <w:noWrap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山东开泰集团</w:t>
            </w:r>
          </w:p>
        </w:tc>
        <w:tc>
          <w:tcPr>
            <w:tcW w:w="1330" w:type="pct"/>
            <w:shd w:val="clear" w:color="auto" w:fill="auto"/>
            <w:noWrap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智能制造专业群</w:t>
            </w:r>
          </w:p>
        </w:tc>
      </w:tr>
      <w:tr w:rsidR="00E8764D" w:rsidRPr="006D5E3D" w:rsidTr="00C4331B">
        <w:trPr>
          <w:cantSplit/>
          <w:trHeight w:val="419"/>
        </w:trPr>
        <w:tc>
          <w:tcPr>
            <w:tcW w:w="1560" w:type="pct"/>
            <w:shd w:val="clear" w:color="auto" w:fill="auto"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泰山职业技术学院</w:t>
            </w:r>
          </w:p>
        </w:tc>
        <w:tc>
          <w:tcPr>
            <w:tcW w:w="2110" w:type="pct"/>
            <w:shd w:val="clear" w:color="auto" w:fill="auto"/>
            <w:noWrap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武汉华中数控股份有限公司</w:t>
            </w:r>
          </w:p>
        </w:tc>
        <w:tc>
          <w:tcPr>
            <w:tcW w:w="1330" w:type="pct"/>
            <w:shd w:val="clear" w:color="auto" w:fill="auto"/>
            <w:noWrap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智能制造专业群</w:t>
            </w:r>
          </w:p>
        </w:tc>
      </w:tr>
      <w:tr w:rsidR="00E8764D" w:rsidRPr="006D5E3D" w:rsidTr="00C4331B">
        <w:trPr>
          <w:cantSplit/>
          <w:trHeight w:val="522"/>
        </w:trPr>
        <w:tc>
          <w:tcPr>
            <w:tcW w:w="1560" w:type="pct"/>
            <w:shd w:val="clear" w:color="auto" w:fill="auto"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济南职业学院</w:t>
            </w:r>
          </w:p>
        </w:tc>
        <w:tc>
          <w:tcPr>
            <w:tcW w:w="2110" w:type="pct"/>
            <w:shd w:val="clear" w:color="auto" w:fill="auto"/>
            <w:noWrap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山东良友富临酒店管理有限公司</w:t>
            </w:r>
          </w:p>
        </w:tc>
        <w:tc>
          <w:tcPr>
            <w:tcW w:w="1330" w:type="pct"/>
            <w:shd w:val="clear" w:color="auto" w:fill="auto"/>
            <w:noWrap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旅游管理专业群</w:t>
            </w:r>
          </w:p>
        </w:tc>
      </w:tr>
      <w:tr w:rsidR="00E8764D" w:rsidRPr="006D5E3D" w:rsidTr="00C4331B">
        <w:trPr>
          <w:cantSplit/>
          <w:trHeight w:val="522"/>
        </w:trPr>
        <w:tc>
          <w:tcPr>
            <w:tcW w:w="1560" w:type="pct"/>
            <w:shd w:val="clear" w:color="auto" w:fill="auto"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济南工程职业技术学院</w:t>
            </w:r>
          </w:p>
        </w:tc>
        <w:tc>
          <w:tcPr>
            <w:tcW w:w="2110" w:type="pct"/>
            <w:shd w:val="clear" w:color="auto" w:fill="auto"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青岛鑫山幕墙金属结构集团有限公司</w:t>
            </w:r>
          </w:p>
        </w:tc>
        <w:tc>
          <w:tcPr>
            <w:tcW w:w="1330" w:type="pct"/>
            <w:shd w:val="clear" w:color="auto" w:fill="auto"/>
            <w:noWrap/>
            <w:vAlign w:val="center"/>
          </w:tcPr>
          <w:p w:rsidR="00E8764D" w:rsidRPr="00AD2752" w:rsidRDefault="00E8764D" w:rsidP="00C4331B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AD2752">
              <w:rPr>
                <w:rFonts w:ascii="汉仪书宋一简" w:eastAsia="汉仪书宋一简" w:hAnsi="宋体" w:hint="eastAsia"/>
                <w:szCs w:val="21"/>
              </w:rPr>
              <w:t>机电一体化技术（门窗幕墙）</w:t>
            </w:r>
          </w:p>
        </w:tc>
      </w:tr>
    </w:tbl>
    <w:p w:rsidR="00E8764D" w:rsidRPr="002F4684" w:rsidRDefault="00E8764D" w:rsidP="00E8764D">
      <w:pPr>
        <w:rPr>
          <w:rFonts w:hint="eastAsia"/>
        </w:rPr>
      </w:pPr>
    </w:p>
    <w:p w:rsidR="00E8764D" w:rsidRPr="002F4684" w:rsidRDefault="00E8764D" w:rsidP="00E8764D">
      <w:pPr>
        <w:rPr>
          <w:rFonts w:hint="eastAsia"/>
        </w:rPr>
      </w:pPr>
    </w:p>
    <w:p w:rsidR="006C4F19" w:rsidRPr="00E8764D" w:rsidRDefault="006C4F19">
      <w:pPr>
        <w:rPr>
          <w:rFonts w:hint="eastAsia"/>
        </w:rPr>
      </w:pPr>
    </w:p>
    <w:sectPr w:rsidR="006C4F19" w:rsidRPr="00E8764D" w:rsidSect="00E876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DED" w:rsidRDefault="002C0DED" w:rsidP="00C348B4">
      <w:pPr>
        <w:spacing w:after="0"/>
      </w:pPr>
      <w:r>
        <w:separator/>
      </w:r>
    </w:p>
  </w:endnote>
  <w:endnote w:type="continuationSeparator" w:id="0">
    <w:p w:rsidR="002C0DED" w:rsidRDefault="002C0DED" w:rsidP="00C348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仪书宋一简">
    <w:altName w:val="微软雅黑"/>
    <w:charset w:val="86"/>
    <w:family w:val="modern"/>
    <w:pitch w:val="fixed"/>
    <w:sig w:usb0="00000000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DED" w:rsidRDefault="002C0DED" w:rsidP="00C348B4">
      <w:pPr>
        <w:spacing w:after="0"/>
      </w:pPr>
      <w:r>
        <w:separator/>
      </w:r>
    </w:p>
  </w:footnote>
  <w:footnote w:type="continuationSeparator" w:id="0">
    <w:p w:rsidR="002C0DED" w:rsidRDefault="002C0DED" w:rsidP="00C348B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54"/>
    <w:rsid w:val="002C0DED"/>
    <w:rsid w:val="004E5E54"/>
    <w:rsid w:val="00535CF2"/>
    <w:rsid w:val="006C4F19"/>
    <w:rsid w:val="00C348B4"/>
    <w:rsid w:val="00E8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667A5"/>
  <w15:chartTrackingRefBased/>
  <w15:docId w15:val="{B77BC42A-F1F5-4164-AFD4-989ECB7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8B4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8B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48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48B4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48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2017-08-14T00:53:00Z</dcterms:created>
  <dcterms:modified xsi:type="dcterms:W3CDTF">2017-08-14T04:13:00Z</dcterms:modified>
</cp:coreProperties>
</file>