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5F" w:rsidRDefault="00B6225F" w:rsidP="00B6225F">
      <w:pPr>
        <w:spacing w:line="580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附件1</w:t>
      </w:r>
    </w:p>
    <w:p w:rsidR="00B6225F" w:rsidRDefault="00B6225F" w:rsidP="00B6225F">
      <w:pPr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pacing w:val="-6"/>
          <w:sz w:val="44"/>
          <w:szCs w:val="44"/>
        </w:rPr>
        <w:t>2017年农村专项计划实施区域</w:t>
      </w:r>
      <w:bookmarkEnd w:id="0"/>
    </w:p>
    <w:p w:rsidR="00B6225F" w:rsidRDefault="00B6225F" w:rsidP="00B6225F">
      <w:pPr>
        <w:spacing w:line="580" w:lineRule="exact"/>
        <w:ind w:firstLineChars="200" w:firstLine="616"/>
        <w:rPr>
          <w:rFonts w:ascii="仿宋_GB2312" w:eastAsia="仿宋_GB2312" w:hAnsi="仿宋" w:hint="eastAsia"/>
          <w:spacing w:val="-6"/>
          <w:sz w:val="32"/>
          <w:szCs w:val="32"/>
        </w:rPr>
      </w:pP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75"/>
        <w:gridCol w:w="7385"/>
      </w:tblGrid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地市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Times New Roman" w:hint="eastAsia"/>
                <w:kern w:val="2"/>
                <w:sz w:val="21"/>
                <w:szCs w:val="21"/>
              </w:rPr>
              <w:t>实施区域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济南市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商河县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枣庄市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山亭区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烟台市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莱阳市、栖霞市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潍坊市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安丘市、临朐县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济宁市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泗水县、鱼台县、金乡县、嘉祥县、汶上县、梁山县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泰安市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宁阳县、东平县、岱岳区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聊城市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东昌府区、临清市、阳谷县、莘县、东阿县、冠县、高唐县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日照市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莒县、五莲县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莱芜市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莱城区</w:t>
            </w:r>
          </w:p>
        </w:tc>
      </w:tr>
      <w:tr w:rsidR="00B6225F" w:rsidTr="0028650C">
        <w:trPr>
          <w:trHeight w:hRule="exact" w:val="68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德州市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陵城区、平原县、夏津县、武城县、乐陵市、临邑县、宁津县、庆云县</w:t>
            </w:r>
          </w:p>
        </w:tc>
      </w:tr>
      <w:tr w:rsidR="00B6225F" w:rsidTr="0028650C">
        <w:trPr>
          <w:trHeight w:hRule="exact" w:val="71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临沂市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郯城县、兰陵县、莒南县、沂水县、蒙阴县、平邑县、费县、沂南县、临沭县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滨州市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惠民县、阳信县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</w:pPr>
            <w:r>
              <w:rPr>
                <w:rFonts w:ascii="汉仪书宋一简" w:eastAsia="汉仪书宋一简" w:hAnsi="仿宋"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菏泽市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both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牡丹区、曹县、定陶区、成武县、单县、巨野县、郓城县、鄄城县</w:t>
            </w:r>
          </w:p>
        </w:tc>
      </w:tr>
      <w:tr w:rsidR="00B6225F" w:rsidTr="0028650C">
        <w:trPr>
          <w:trHeight w:hRule="exact" w:val="680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黑体" w:hint="eastAsia"/>
                <w:sz w:val="21"/>
                <w:szCs w:val="21"/>
              </w:rPr>
            </w:pPr>
            <w:r>
              <w:rPr>
                <w:rFonts w:ascii="汉仪书宋一简" w:eastAsia="汉仪书宋一简" w:hAnsi="黑体" w:hint="eastAsia"/>
                <w:sz w:val="21"/>
                <w:szCs w:val="21"/>
              </w:rPr>
              <w:t>合计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5F" w:rsidRDefault="00B6225F" w:rsidP="0028650C">
            <w:pPr>
              <w:pStyle w:val="a7"/>
              <w:spacing w:before="0" w:beforeAutospacing="0" w:after="0" w:afterAutospacing="0"/>
              <w:jc w:val="center"/>
              <w:rPr>
                <w:rFonts w:ascii="汉仪书宋一简" w:eastAsia="汉仪书宋一简" w:hAnsi="仿宋" w:hint="eastAsia"/>
                <w:sz w:val="21"/>
                <w:szCs w:val="21"/>
              </w:rPr>
            </w:pPr>
            <w:r>
              <w:rPr>
                <w:rFonts w:ascii="汉仪书宋一简" w:eastAsia="汉仪书宋一简" w:hAnsi="仿宋" w:hint="eastAsia"/>
                <w:sz w:val="21"/>
                <w:szCs w:val="21"/>
              </w:rPr>
              <w:t>52个县（市、区）</w:t>
            </w:r>
          </w:p>
        </w:tc>
      </w:tr>
    </w:tbl>
    <w:p w:rsidR="0032017C" w:rsidRPr="00B6225F" w:rsidRDefault="0032017C" w:rsidP="00B6225F">
      <w:pPr>
        <w:rPr>
          <w:rFonts w:hint="eastAsia"/>
        </w:rPr>
      </w:pPr>
    </w:p>
    <w:sectPr w:rsidR="0032017C" w:rsidRPr="00B6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4C" w:rsidRDefault="00D87D4C" w:rsidP="00E76C8C">
      <w:r>
        <w:separator/>
      </w:r>
    </w:p>
  </w:endnote>
  <w:endnote w:type="continuationSeparator" w:id="0">
    <w:p w:rsidR="00D87D4C" w:rsidRDefault="00D87D4C" w:rsidP="00E7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4C" w:rsidRDefault="00D87D4C" w:rsidP="00E76C8C">
      <w:r>
        <w:separator/>
      </w:r>
    </w:p>
  </w:footnote>
  <w:footnote w:type="continuationSeparator" w:id="0">
    <w:p w:rsidR="00D87D4C" w:rsidRDefault="00D87D4C" w:rsidP="00E7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1F15CB"/>
    <w:rsid w:val="0032017C"/>
    <w:rsid w:val="00554152"/>
    <w:rsid w:val="007275BA"/>
    <w:rsid w:val="009D16E6"/>
    <w:rsid w:val="00A96940"/>
    <w:rsid w:val="00AB162D"/>
    <w:rsid w:val="00AF6C0B"/>
    <w:rsid w:val="00B6225F"/>
    <w:rsid w:val="00D87D4C"/>
    <w:rsid w:val="00E74191"/>
    <w:rsid w:val="00E76C8C"/>
    <w:rsid w:val="00F2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0E63"/>
  <w15:chartTrackingRefBased/>
  <w15:docId w15:val="{3014CEA6-9727-4C3C-B44B-40F07BC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6C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C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6C8C"/>
    <w:rPr>
      <w:sz w:val="18"/>
      <w:szCs w:val="18"/>
    </w:rPr>
  </w:style>
  <w:style w:type="paragraph" w:styleId="a7">
    <w:name w:val="Normal (Web)"/>
    <w:basedOn w:val="a"/>
    <w:unhideWhenUsed/>
    <w:rsid w:val="00B622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2017-05-31T06:34:00Z</dcterms:created>
  <dcterms:modified xsi:type="dcterms:W3CDTF">2017-05-31T07:54:00Z</dcterms:modified>
</cp:coreProperties>
</file>