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FA" w:rsidRPr="000C6788" w:rsidRDefault="00AC0EFA" w:rsidP="00AC0EFA">
      <w:pPr>
        <w:widowControl/>
        <w:rPr>
          <w:rFonts w:ascii="黑体" w:eastAsia="黑体" w:hAnsi="黑体" w:hint="eastAsia"/>
          <w:sz w:val="32"/>
          <w:szCs w:val="32"/>
        </w:rPr>
      </w:pPr>
      <w:r w:rsidRPr="000C6788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</w:p>
    <w:p w:rsidR="00AC0EFA" w:rsidRPr="000C6788" w:rsidRDefault="00AC0EFA" w:rsidP="00AC0EFA">
      <w:pPr>
        <w:widowControl/>
        <w:jc w:val="center"/>
        <w:rPr>
          <w:rFonts w:ascii="方正小标宋简体" w:eastAsia="方正小标宋简体" w:hAnsi="仿宋" w:cs="黑体"/>
          <w:kern w:val="0"/>
          <w:sz w:val="44"/>
          <w:szCs w:val="44"/>
        </w:rPr>
      </w:pPr>
      <w:bookmarkStart w:id="0" w:name="_GoBack"/>
      <w:r w:rsidRPr="000C6788">
        <w:rPr>
          <w:rFonts w:ascii="方正小标宋简体" w:eastAsia="方正小标宋简体" w:hAnsi="仿宋" w:cs="黑体" w:hint="eastAsia"/>
          <w:kern w:val="0"/>
          <w:sz w:val="44"/>
          <w:szCs w:val="44"/>
        </w:rPr>
        <w:t>学校创客空间建设基本要求</w:t>
      </w:r>
      <w:bookmarkEnd w:id="0"/>
    </w:p>
    <w:p w:rsidR="00AC0EFA" w:rsidRPr="00BF0358" w:rsidRDefault="00AC0EFA" w:rsidP="00AC0EFA">
      <w:pPr>
        <w:widowControl/>
        <w:jc w:val="center"/>
        <w:rPr>
          <w:rFonts w:ascii="仿宋" w:eastAsia="仿宋" w:hAnsi="仿宋" w:cs="黑体"/>
          <w:kern w:val="0"/>
          <w:sz w:val="24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875"/>
        <w:gridCol w:w="1512"/>
        <w:gridCol w:w="2808"/>
        <w:gridCol w:w="3607"/>
      </w:tblGrid>
      <w:tr w:rsidR="00AC0EFA" w:rsidRPr="00CF3781" w:rsidTr="008A137B">
        <w:trPr>
          <w:trHeight w:val="566"/>
          <w:tblHeader/>
        </w:trPr>
        <w:tc>
          <w:tcPr>
            <w:tcW w:w="497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黑体" w:eastAsia="黑体" w:hAnsi="黑体" w:cs="Calibri"/>
                <w:sz w:val="24"/>
              </w:rPr>
            </w:pPr>
            <w:r w:rsidRPr="000D2474">
              <w:rPr>
                <w:rFonts w:ascii="黑体" w:eastAsia="黑体" w:hAnsi="黑体" w:cs="Calibri" w:hint="eastAsia"/>
                <w:sz w:val="24"/>
              </w:rPr>
              <w:t>主题领域</w:t>
            </w:r>
          </w:p>
        </w:tc>
        <w:tc>
          <w:tcPr>
            <w:tcW w:w="859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黑体" w:eastAsia="黑体" w:hAnsi="黑体" w:cs="Calibri"/>
                <w:sz w:val="24"/>
              </w:rPr>
            </w:pPr>
            <w:r w:rsidRPr="000D2474">
              <w:rPr>
                <w:rFonts w:ascii="黑体" w:eastAsia="黑体" w:hAnsi="黑体" w:cs="Calibri" w:hint="eastAsia"/>
                <w:sz w:val="24"/>
              </w:rPr>
              <w:t>项目</w:t>
            </w:r>
          </w:p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黑体" w:eastAsia="黑体" w:hAnsi="黑体" w:cs="Calibri"/>
                <w:sz w:val="24"/>
              </w:rPr>
            </w:pPr>
            <w:r w:rsidRPr="000D2474">
              <w:rPr>
                <w:rFonts w:ascii="黑体" w:eastAsia="黑体" w:hAnsi="黑体" w:cs="Calibri" w:hint="eastAsia"/>
                <w:sz w:val="24"/>
              </w:rPr>
              <w:t>类型</w:t>
            </w:r>
          </w:p>
        </w:tc>
        <w:tc>
          <w:tcPr>
            <w:tcW w:w="1595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黑体" w:eastAsia="黑体" w:hAnsi="黑体" w:cs="Calibri"/>
                <w:sz w:val="24"/>
              </w:rPr>
            </w:pPr>
            <w:r w:rsidRPr="000D2474">
              <w:rPr>
                <w:rFonts w:ascii="黑体" w:eastAsia="黑体" w:hAnsi="黑体" w:cs="Calibri" w:hint="eastAsia"/>
                <w:sz w:val="24"/>
              </w:rPr>
              <w:t>项目说明</w:t>
            </w:r>
          </w:p>
        </w:tc>
        <w:tc>
          <w:tcPr>
            <w:tcW w:w="2049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黑体" w:eastAsia="黑体" w:hAnsi="黑体" w:cs="Calibri"/>
                <w:sz w:val="24"/>
              </w:rPr>
            </w:pPr>
            <w:r w:rsidRPr="000D2474">
              <w:rPr>
                <w:rFonts w:ascii="黑体" w:eastAsia="黑体" w:hAnsi="黑体" w:cs="Calibri" w:hint="eastAsia"/>
                <w:sz w:val="24"/>
              </w:rPr>
              <w:t>建议配置</w:t>
            </w:r>
          </w:p>
        </w:tc>
      </w:tr>
      <w:tr w:rsidR="00AC0EFA" w:rsidRPr="00CF3781" w:rsidTr="008A137B">
        <w:trPr>
          <w:trHeight w:val="1170"/>
        </w:trPr>
        <w:tc>
          <w:tcPr>
            <w:tcW w:w="497" w:type="pct"/>
            <w:vMerge w:val="restar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电脑设计</w:t>
            </w:r>
          </w:p>
        </w:tc>
        <w:tc>
          <w:tcPr>
            <w:tcW w:w="859" w:type="pct"/>
            <w:vAlign w:val="center"/>
          </w:tcPr>
          <w:p w:rsidR="00AC0EFA" w:rsidRPr="000D2474" w:rsidRDefault="00AC0EFA" w:rsidP="008A137B">
            <w:pPr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电脑制作</w:t>
            </w:r>
          </w:p>
        </w:tc>
        <w:tc>
          <w:tcPr>
            <w:tcW w:w="1595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按照明确的主题思想，使用电脑和相应软件，运用一定的技术手法进行创作。</w:t>
            </w:r>
          </w:p>
        </w:tc>
        <w:tc>
          <w:tcPr>
            <w:tcW w:w="2049" w:type="pct"/>
            <w:vMerge w:val="restar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1.用房面积一般不应小于一间标准教室。</w:t>
            </w:r>
          </w:p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2.满足活动需要的相关软件、书籍、电脑、数位板、工作台、多媒体展示设备。</w:t>
            </w:r>
          </w:p>
        </w:tc>
      </w:tr>
      <w:tr w:rsidR="00AC0EFA" w:rsidRPr="00CF3781" w:rsidTr="008A137B">
        <w:trPr>
          <w:trHeight w:val="1290"/>
        </w:trPr>
        <w:tc>
          <w:tcPr>
            <w:tcW w:w="497" w:type="pct"/>
            <w:vMerge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</w:p>
        </w:tc>
        <w:tc>
          <w:tcPr>
            <w:tcW w:w="859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程序设计</w:t>
            </w:r>
          </w:p>
        </w:tc>
        <w:tc>
          <w:tcPr>
            <w:tcW w:w="1595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选用合适的编程语言或图形编程环境进行应用程序设计的项目。</w:t>
            </w:r>
          </w:p>
        </w:tc>
        <w:tc>
          <w:tcPr>
            <w:tcW w:w="2049" w:type="pct"/>
            <w:vMerge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</w:p>
        </w:tc>
      </w:tr>
      <w:tr w:rsidR="00AC0EFA" w:rsidRPr="00CF3781" w:rsidTr="008A137B">
        <w:trPr>
          <w:trHeight w:val="1414"/>
        </w:trPr>
        <w:tc>
          <w:tcPr>
            <w:tcW w:w="497" w:type="pct"/>
            <w:vMerge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</w:p>
        </w:tc>
        <w:tc>
          <w:tcPr>
            <w:tcW w:w="859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3D创意设计</w:t>
            </w:r>
          </w:p>
        </w:tc>
        <w:tc>
          <w:tcPr>
            <w:tcW w:w="1595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按照自己的创作灵感，通过3D建模软件进行创作。</w:t>
            </w:r>
          </w:p>
        </w:tc>
        <w:tc>
          <w:tcPr>
            <w:tcW w:w="2049" w:type="pct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1.用房面积应满足学生创客活动需要。</w:t>
            </w:r>
          </w:p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2.基础知识技术资料、建模软件、切片软件、STL数据处理软件、电脑、3D打印机、3D扫描仪、工作台、多媒体展示设备等。</w:t>
            </w:r>
          </w:p>
        </w:tc>
      </w:tr>
      <w:tr w:rsidR="00AC0EFA" w:rsidRPr="00CF3781" w:rsidTr="008A137B">
        <w:trPr>
          <w:trHeight w:val="1917"/>
        </w:trPr>
        <w:tc>
          <w:tcPr>
            <w:tcW w:w="497" w:type="pct"/>
            <w:vMerge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</w:p>
        </w:tc>
        <w:tc>
          <w:tcPr>
            <w:tcW w:w="859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VR/AR</w:t>
            </w:r>
          </w:p>
        </w:tc>
        <w:tc>
          <w:tcPr>
            <w:tcW w:w="1595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VR/AR互动体验及资源创作的项目。</w:t>
            </w:r>
          </w:p>
        </w:tc>
        <w:tc>
          <w:tcPr>
            <w:tcW w:w="2049" w:type="pct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1.用房面积应满足学生创客活动需要。</w:t>
            </w:r>
          </w:p>
          <w:p w:rsidR="00AC0EFA" w:rsidRPr="000D2474" w:rsidRDefault="00AC0EFA" w:rsidP="008A137B">
            <w:pPr>
              <w:widowControl/>
              <w:spacing w:line="320" w:lineRule="exact"/>
              <w:ind w:left="31"/>
              <w:rPr>
                <w:rFonts w:ascii="汉仪书宋一简" w:eastAsia="汉仪书宋一简" w:hAnsi="仿宋" w:cs="仿宋" w:hint="eastAsia"/>
                <w:kern w:val="0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2.相关</w:t>
            </w:r>
            <w:r w:rsidRPr="000D2474">
              <w:rPr>
                <w:rFonts w:ascii="汉仪书宋一简" w:eastAsia="汉仪书宋一简" w:hAnsi="仿宋" w:cs="仿宋" w:hint="eastAsia"/>
                <w:kern w:val="0"/>
                <w:sz w:val="24"/>
              </w:rPr>
              <w:t>开发语言和工具、</w:t>
            </w: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三维建模软件、</w:t>
            </w:r>
            <w:r w:rsidRPr="000D2474">
              <w:rPr>
                <w:rFonts w:ascii="汉仪书宋一简" w:eastAsia="汉仪书宋一简" w:hAnsi="仿宋" w:cs="仿宋" w:hint="eastAsia"/>
                <w:kern w:val="0"/>
                <w:sz w:val="24"/>
              </w:rPr>
              <w:t>书籍、</w:t>
            </w: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开发手册、</w:t>
            </w:r>
            <w:r w:rsidRPr="000D2474">
              <w:rPr>
                <w:rFonts w:ascii="汉仪书宋一简" w:eastAsia="汉仪书宋一简" w:hAnsi="仿宋" w:cs="仿宋" w:hint="eastAsia"/>
                <w:kern w:val="0"/>
                <w:sz w:val="24"/>
              </w:rPr>
              <w:t>虚拟现实显示设备、</w:t>
            </w: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电脑、工作台、摄像机、</w:t>
            </w:r>
            <w:r w:rsidRPr="000D2474">
              <w:rPr>
                <w:rFonts w:ascii="汉仪书宋一简" w:eastAsia="汉仪书宋一简" w:hAnsi="仿宋" w:cs="仿宋" w:hint="eastAsia"/>
                <w:kern w:val="0"/>
                <w:sz w:val="24"/>
              </w:rPr>
              <w:t>多媒体展示设备等。</w:t>
            </w:r>
          </w:p>
        </w:tc>
      </w:tr>
      <w:tr w:rsidR="00AC0EFA" w:rsidRPr="00CF3781" w:rsidTr="008A137B">
        <w:trPr>
          <w:trHeight w:val="1198"/>
        </w:trPr>
        <w:tc>
          <w:tcPr>
            <w:tcW w:w="497" w:type="pct"/>
            <w:vMerge w:val="restart"/>
            <w:vAlign w:val="center"/>
          </w:tcPr>
          <w:p w:rsidR="00AC0EFA" w:rsidRPr="000D2474" w:rsidRDefault="00AC0EFA" w:rsidP="008A137B">
            <w:pPr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人工智能</w:t>
            </w:r>
          </w:p>
        </w:tc>
        <w:tc>
          <w:tcPr>
            <w:tcW w:w="859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机器人</w:t>
            </w:r>
          </w:p>
        </w:tc>
        <w:tc>
          <w:tcPr>
            <w:tcW w:w="1595" w:type="pct"/>
            <w:vMerge w:val="restar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结合硬件搭建、拼装，通过编写程序来完成特定任务的项目。</w:t>
            </w:r>
          </w:p>
        </w:tc>
        <w:tc>
          <w:tcPr>
            <w:tcW w:w="2049" w:type="pct"/>
            <w:vMerge w:val="restart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1.</w:t>
            </w:r>
            <w:r w:rsidRPr="000D2474">
              <w:rPr>
                <w:rFonts w:ascii="汉仪书宋一简" w:eastAsia="汉仪书宋一简" w:hAnsi="仿宋" w:hint="eastAsia"/>
                <w:sz w:val="24"/>
              </w:rPr>
              <w:t>用房</w:t>
            </w: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面积应满足学生创客活动需要。</w:t>
            </w:r>
          </w:p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2.书籍、创意机器人学习套件、机器人套装、无人机套装、开发手册、工作台、竞赛场地和附属装备、电脑、多媒体展示设备等。</w:t>
            </w:r>
          </w:p>
        </w:tc>
      </w:tr>
      <w:tr w:rsidR="00AC0EFA" w:rsidRPr="00CF3781" w:rsidTr="008A137B">
        <w:trPr>
          <w:trHeight w:val="1198"/>
        </w:trPr>
        <w:tc>
          <w:tcPr>
            <w:tcW w:w="497" w:type="pct"/>
            <w:vMerge/>
            <w:vAlign w:val="center"/>
          </w:tcPr>
          <w:p w:rsidR="00AC0EFA" w:rsidRPr="000D2474" w:rsidRDefault="00AC0EFA" w:rsidP="008A137B">
            <w:pPr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</w:p>
        </w:tc>
        <w:tc>
          <w:tcPr>
            <w:tcW w:w="859" w:type="pct"/>
            <w:vAlign w:val="center"/>
          </w:tcPr>
          <w:p w:rsidR="00AC0EFA" w:rsidRPr="000D2474" w:rsidRDefault="00AC0EFA" w:rsidP="008A137B">
            <w:pPr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无人机</w:t>
            </w:r>
          </w:p>
        </w:tc>
        <w:tc>
          <w:tcPr>
            <w:tcW w:w="1595" w:type="pct"/>
            <w:vMerge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</w:p>
        </w:tc>
        <w:tc>
          <w:tcPr>
            <w:tcW w:w="2049" w:type="pct"/>
            <w:vMerge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</w:p>
        </w:tc>
      </w:tr>
      <w:tr w:rsidR="00AC0EFA" w:rsidRPr="00CF3781" w:rsidTr="008A137B">
        <w:trPr>
          <w:trHeight w:val="3045"/>
        </w:trPr>
        <w:tc>
          <w:tcPr>
            <w:tcW w:w="497" w:type="pct"/>
            <w:vMerge w:val="restar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lastRenderedPageBreak/>
              <w:t>创意制作</w:t>
            </w:r>
          </w:p>
        </w:tc>
        <w:tc>
          <w:tcPr>
            <w:tcW w:w="859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创意智造</w:t>
            </w:r>
          </w:p>
        </w:tc>
        <w:tc>
          <w:tcPr>
            <w:tcW w:w="1595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以开源软、硬件为基础，紧密结合学习和生活，对相关装备进行优化改造和创作的项目。</w:t>
            </w:r>
          </w:p>
        </w:tc>
        <w:tc>
          <w:tcPr>
            <w:tcW w:w="2049" w:type="pct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1.</w:t>
            </w:r>
            <w:r w:rsidRPr="000D2474">
              <w:rPr>
                <w:rFonts w:ascii="汉仪书宋一简" w:eastAsia="汉仪书宋一简" w:hAnsi="仿宋" w:hint="eastAsia"/>
                <w:sz w:val="24"/>
              </w:rPr>
              <w:t xml:space="preserve"> 用房</w:t>
            </w: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面积应满足学生创客活动需要。</w:t>
            </w:r>
          </w:p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2.书籍、各类Arduino学习套件、互动媒体技术学习套件、Scratch测控板、小型焊台、传感器套件、3D打印机、激光雕刻、激光切割、焊接、多功能电钻、多用锯套装、数字示波器、实验室工具套装、电脑、防静电工作台、创客书籍、视频、多媒体展示设备等。</w:t>
            </w:r>
          </w:p>
        </w:tc>
      </w:tr>
      <w:tr w:rsidR="00AC0EFA" w:rsidRPr="00CF3781" w:rsidTr="008A137B">
        <w:trPr>
          <w:trHeight w:val="2689"/>
        </w:trPr>
        <w:tc>
          <w:tcPr>
            <w:tcW w:w="497" w:type="pct"/>
            <w:vMerge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</w:p>
        </w:tc>
        <w:tc>
          <w:tcPr>
            <w:tcW w:w="859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三模一电</w:t>
            </w:r>
          </w:p>
        </w:tc>
        <w:tc>
          <w:tcPr>
            <w:tcW w:w="1595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航空航天模型、车辆模型、航海模型、无线电测向竞赛项目。</w:t>
            </w:r>
          </w:p>
        </w:tc>
        <w:tc>
          <w:tcPr>
            <w:tcW w:w="2049" w:type="pct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1.用房面积应满足学生创客活动需要。</w:t>
            </w:r>
          </w:p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2.书籍、工具箱、工作台、多媒体演示设备，橡筋动力模型、手掷模型飞机、火箭模型、弹射留空模型、直线竞速模型、水上任务模型等套材，无线电测向机、发射机、指北针等无线电测向套材等。</w:t>
            </w:r>
          </w:p>
        </w:tc>
      </w:tr>
      <w:tr w:rsidR="00AC0EFA" w:rsidRPr="00CF3781" w:rsidTr="008A137B">
        <w:trPr>
          <w:trHeight w:val="1196"/>
        </w:trPr>
        <w:tc>
          <w:tcPr>
            <w:tcW w:w="497" w:type="pct"/>
            <w:vMerge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</w:p>
        </w:tc>
        <w:tc>
          <w:tcPr>
            <w:tcW w:w="859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手工创作</w:t>
            </w:r>
          </w:p>
        </w:tc>
        <w:tc>
          <w:tcPr>
            <w:tcW w:w="1595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以木艺、陶艺、纸艺、布艺、书画等为代表的手工创作项目。</w:t>
            </w:r>
          </w:p>
        </w:tc>
        <w:tc>
          <w:tcPr>
            <w:tcW w:w="2049" w:type="pct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1.用房面积应满足学生创客活动需要。</w:t>
            </w:r>
          </w:p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2.书籍、原料、工具、工作台、展示柜、多媒体演示设备等。</w:t>
            </w:r>
          </w:p>
        </w:tc>
      </w:tr>
      <w:tr w:rsidR="00AC0EFA" w:rsidRPr="00CF3781" w:rsidTr="008A137B">
        <w:trPr>
          <w:trHeight w:val="1388"/>
        </w:trPr>
        <w:tc>
          <w:tcPr>
            <w:tcW w:w="497" w:type="pct"/>
            <w:vMerge w:val="restar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影视创作</w:t>
            </w:r>
          </w:p>
        </w:tc>
        <w:tc>
          <w:tcPr>
            <w:tcW w:w="859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微视频</w:t>
            </w:r>
          </w:p>
        </w:tc>
        <w:tc>
          <w:tcPr>
            <w:tcW w:w="1595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通过创意、编剧、导演、拍摄及剪辑、合成等手段创作视频短片的项目。</w:t>
            </w:r>
          </w:p>
        </w:tc>
        <w:tc>
          <w:tcPr>
            <w:tcW w:w="2049" w:type="pct"/>
            <w:vMerge w:val="restar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1.用房面积应满足学生创客活动需要。</w:t>
            </w:r>
          </w:p>
          <w:p w:rsidR="00AC0EFA" w:rsidRPr="000D2474" w:rsidRDefault="00AC0EFA" w:rsidP="008A137B">
            <w:pPr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2.具备演播室（≥40平方米），拾音设备、高清摄像机、高性能计算机、混音器、非线编。可选三维虚拟演播室、字幕机、提词器等。</w:t>
            </w:r>
          </w:p>
        </w:tc>
      </w:tr>
      <w:tr w:rsidR="00AC0EFA" w:rsidRPr="00CF3781" w:rsidTr="008A137B">
        <w:trPr>
          <w:trHeight w:val="1197"/>
        </w:trPr>
        <w:tc>
          <w:tcPr>
            <w:tcW w:w="497" w:type="pct"/>
            <w:vMerge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</w:p>
        </w:tc>
        <w:tc>
          <w:tcPr>
            <w:tcW w:w="859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电视专题</w:t>
            </w:r>
          </w:p>
        </w:tc>
        <w:tc>
          <w:tcPr>
            <w:tcW w:w="1595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以校园生活和社会实践活动为主题，进行校园新闻、专题创作的项目。</w:t>
            </w:r>
          </w:p>
        </w:tc>
        <w:tc>
          <w:tcPr>
            <w:tcW w:w="2049" w:type="pct"/>
            <w:vMerge/>
            <w:vAlign w:val="center"/>
          </w:tcPr>
          <w:p w:rsidR="00AC0EFA" w:rsidRPr="000D2474" w:rsidRDefault="00AC0EFA" w:rsidP="008A137B">
            <w:pPr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</w:p>
        </w:tc>
      </w:tr>
      <w:tr w:rsidR="00AC0EFA" w:rsidRPr="00CF3781" w:rsidTr="008A137B">
        <w:trPr>
          <w:trHeight w:val="803"/>
        </w:trPr>
        <w:tc>
          <w:tcPr>
            <w:tcW w:w="497" w:type="pct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jc w:val="center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其它</w:t>
            </w:r>
          </w:p>
        </w:tc>
        <w:tc>
          <w:tcPr>
            <w:tcW w:w="4503" w:type="pct"/>
            <w:gridSpan w:val="3"/>
            <w:vAlign w:val="center"/>
          </w:tcPr>
          <w:p w:rsidR="00AC0EFA" w:rsidRPr="000D2474" w:rsidRDefault="00AC0EFA" w:rsidP="008A137B">
            <w:pPr>
              <w:widowControl/>
              <w:spacing w:line="320" w:lineRule="exact"/>
              <w:rPr>
                <w:rFonts w:ascii="汉仪书宋一简" w:eastAsia="汉仪书宋一简" w:hAnsi="仿宋" w:cs="Calibri" w:hint="eastAsia"/>
                <w:sz w:val="24"/>
              </w:rPr>
            </w:pPr>
            <w:r w:rsidRPr="000D2474">
              <w:rPr>
                <w:rFonts w:ascii="汉仪书宋一简" w:eastAsia="汉仪书宋一简" w:hAnsi="仿宋" w:cs="Calibri" w:hint="eastAsia"/>
                <w:sz w:val="24"/>
              </w:rPr>
              <w:t>学校可结合本校实际，开设其它特色创客项目，并为之配备相应的功能用房和设备设施。</w:t>
            </w:r>
          </w:p>
        </w:tc>
      </w:tr>
    </w:tbl>
    <w:p w:rsidR="002444F8" w:rsidRPr="00AC0EFA" w:rsidRDefault="002444F8"/>
    <w:sectPr w:rsidR="002444F8" w:rsidRPr="00AC0EFA" w:rsidSect="00503120">
      <w:pgSz w:w="11906" w:h="16838" w:code="9"/>
      <w:pgMar w:top="2041" w:right="1531" w:bottom="1985" w:left="1531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D7C" w:rsidRDefault="00CA5D7C" w:rsidP="00AC0EFA">
      <w:r>
        <w:separator/>
      </w:r>
    </w:p>
  </w:endnote>
  <w:endnote w:type="continuationSeparator" w:id="0">
    <w:p w:rsidR="00CA5D7C" w:rsidRDefault="00CA5D7C" w:rsidP="00A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D7C" w:rsidRDefault="00CA5D7C" w:rsidP="00AC0EFA">
      <w:r>
        <w:separator/>
      </w:r>
    </w:p>
  </w:footnote>
  <w:footnote w:type="continuationSeparator" w:id="0">
    <w:p w:rsidR="00CA5D7C" w:rsidRDefault="00CA5D7C" w:rsidP="00AC0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EF"/>
    <w:rsid w:val="002444F8"/>
    <w:rsid w:val="00AC0EFA"/>
    <w:rsid w:val="00C16CEF"/>
    <w:rsid w:val="00CA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FF2A3"/>
  <w15:chartTrackingRefBased/>
  <w15:docId w15:val="{705EF2EB-10F2-4A9F-BED6-A8F20BB8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E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E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E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E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2017-03-15T01:34:00Z</dcterms:created>
  <dcterms:modified xsi:type="dcterms:W3CDTF">2017-03-15T01:35:00Z</dcterms:modified>
</cp:coreProperties>
</file>