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20E2" w:rsidRDefault="001220E2" w:rsidP="001220E2">
      <w:pPr>
        <w:ind w:leftChars="-171" w:left="-1" w:hangingChars="112" w:hanging="358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220E2" w:rsidRDefault="001220E2" w:rsidP="001220E2">
      <w:pPr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山东省2016年高职（高专）招生缺额统计表</w:t>
      </w:r>
    </w:p>
    <w:p w:rsidR="001220E2" w:rsidRPr="00BD47A4" w:rsidRDefault="001220E2" w:rsidP="001220E2">
      <w:pPr>
        <w:rPr>
          <w:rFonts w:ascii="仿宋_GB2312" w:eastAsia="仿宋_GB2312" w:hint="eastAsia"/>
          <w:sz w:val="32"/>
          <w:szCs w:val="32"/>
        </w:rPr>
      </w:pPr>
      <w:r w:rsidRPr="00BD47A4">
        <w:rPr>
          <w:rFonts w:ascii="仿宋_GB2312" w:eastAsia="仿宋_GB2312" w:hint="eastAsia"/>
          <w:sz w:val="32"/>
          <w:szCs w:val="32"/>
        </w:rPr>
        <w:t>填报学校（章）：                                   填报日期：</w:t>
      </w:r>
    </w:p>
    <w:tbl>
      <w:tblPr>
        <w:tblW w:w="143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1670"/>
        <w:gridCol w:w="1022"/>
        <w:gridCol w:w="1022"/>
        <w:gridCol w:w="1022"/>
        <w:gridCol w:w="934"/>
        <w:gridCol w:w="1023"/>
        <w:gridCol w:w="1097"/>
        <w:gridCol w:w="1023"/>
        <w:gridCol w:w="935"/>
        <w:gridCol w:w="967"/>
        <w:gridCol w:w="935"/>
        <w:gridCol w:w="1162"/>
      </w:tblGrid>
      <w:tr w:rsidR="001220E2" w:rsidRPr="00BD47A4" w:rsidTr="00006650">
        <w:trPr>
          <w:trHeight w:val="49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国标代码</w:t>
            </w:r>
          </w:p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(5位)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类别(春/夏季)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科类/科目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录取缺额数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ind w:rightChars="-137" w:right="-288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未报到缺额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合计缺额数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申请计划数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spacing w:line="38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1220E2" w:rsidRPr="00BD47A4" w:rsidTr="00006650">
        <w:trPr>
          <w:trHeight w:val="428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widowControl/>
              <w:jc w:val="left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widowControl/>
              <w:jc w:val="left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widowControl/>
              <w:jc w:val="left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widowControl/>
              <w:jc w:val="left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春考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夏考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春考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夏考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春考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夏考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春考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 w:rsidRPr="00BD47A4">
              <w:rPr>
                <w:rFonts w:ascii="仿宋_GB2312" w:eastAsia="仿宋_GB2312" w:hint="eastAsia"/>
                <w:kern w:val="0"/>
                <w:sz w:val="32"/>
                <w:szCs w:val="32"/>
              </w:rPr>
              <w:t>夏考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Pr="00BD47A4" w:rsidRDefault="001220E2" w:rsidP="00006650">
            <w:pPr>
              <w:widowControl/>
              <w:jc w:val="left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1220E2" w:rsidTr="00006650">
        <w:trPr>
          <w:trHeight w:hRule="exact"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1220E2" w:rsidTr="00006650">
        <w:trPr>
          <w:trHeight w:hRule="exact"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1220E2" w:rsidTr="00006650">
        <w:trPr>
          <w:trHeight w:hRule="exact"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1220E2" w:rsidTr="00006650">
        <w:trPr>
          <w:trHeight w:hRule="exact"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1220E2" w:rsidTr="00006650">
        <w:trPr>
          <w:trHeight w:hRule="exact" w:val="5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  <w:tr w:rsidR="001220E2" w:rsidTr="00006650">
        <w:trPr>
          <w:trHeight w:hRule="exact" w:val="51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2" w:rsidRDefault="001220E2" w:rsidP="00006650">
            <w:pPr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</w:p>
        </w:tc>
      </w:tr>
    </w:tbl>
    <w:p w:rsidR="001220E2" w:rsidRDefault="001220E2" w:rsidP="001220E2">
      <w:pPr>
        <w:spacing w:line="400" w:lineRule="exac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 办公电话：                     手机：</w:t>
      </w:r>
    </w:p>
    <w:p w:rsidR="001220E2" w:rsidRDefault="001220E2" w:rsidP="001220E2">
      <w:pPr>
        <w:spacing w:line="400" w:lineRule="exact"/>
        <w:ind w:rightChars="-413" w:right="-867"/>
        <w:rPr>
          <w:rFonts w:ascii="仿宋_GB2312" w:eastAsia="仿宋_GB2312" w:hint="eastAsia"/>
          <w:spacing w:val="-4"/>
          <w:sz w:val="24"/>
        </w:rPr>
      </w:pPr>
      <w:r w:rsidRPr="009224C6">
        <w:rPr>
          <w:rFonts w:ascii="仿宋_GB2312" w:eastAsia="仿宋_GB2312" w:hint="eastAsia"/>
          <w:spacing w:val="-4"/>
          <w:sz w:val="24"/>
        </w:rPr>
        <w:t>注：1.本表需按有缺额的专业分别依次填列。录取缺额数是指集中录取阶段未完成的剩余招生计划数；未报到缺额是指被录取新生中</w:t>
      </w:r>
    </w:p>
    <w:p w:rsidR="001220E2" w:rsidRPr="009224C6" w:rsidRDefault="001220E2" w:rsidP="001220E2">
      <w:pPr>
        <w:spacing w:line="400" w:lineRule="exact"/>
        <w:ind w:rightChars="-413" w:right="-867" w:firstLineChars="300" w:firstLine="696"/>
        <w:rPr>
          <w:rFonts w:ascii="仿宋_GB2312" w:eastAsia="仿宋_GB2312" w:hint="eastAsia"/>
          <w:spacing w:val="-4"/>
          <w:sz w:val="24"/>
        </w:rPr>
      </w:pPr>
      <w:r w:rsidRPr="009224C6">
        <w:rPr>
          <w:rFonts w:ascii="仿宋_GB2312" w:eastAsia="仿宋_GB2312" w:hint="eastAsia"/>
          <w:spacing w:val="-4"/>
          <w:sz w:val="24"/>
        </w:rPr>
        <w:t>未入学报到的学生数；合计缺额是录取缺额与未报到缺额之和。申请计划数是在合计缺额内，学校拟定的注册入学招生计划数。</w:t>
      </w:r>
    </w:p>
    <w:p w:rsidR="001220E2" w:rsidRPr="009224C6" w:rsidRDefault="001220E2" w:rsidP="001220E2">
      <w:pPr>
        <w:spacing w:line="400" w:lineRule="exact"/>
        <w:ind w:firstLineChars="200" w:firstLine="464"/>
        <w:rPr>
          <w:rFonts w:ascii="Calibri" w:hint="eastAsia"/>
          <w:spacing w:val="-4"/>
          <w:szCs w:val="22"/>
        </w:rPr>
      </w:pPr>
      <w:r w:rsidRPr="009224C6">
        <w:rPr>
          <w:rFonts w:ascii="仿宋_GB2312" w:eastAsia="仿宋_GB2312" w:hint="eastAsia"/>
          <w:spacing w:val="-4"/>
          <w:sz w:val="24"/>
        </w:rPr>
        <w:t>2.生源不足的专业计划调出调入情况，必须在备注栏中说明。</w:t>
      </w:r>
    </w:p>
    <w:p w:rsidR="0061529F" w:rsidRPr="001220E2" w:rsidRDefault="0061529F"/>
    <w:sectPr w:rsidR="0061529F" w:rsidRPr="001220E2" w:rsidSect="001220E2">
      <w:pgSz w:w="14752" w:h="10433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74" w:rsidRDefault="00C17174" w:rsidP="001220E2">
      <w:r>
        <w:separator/>
      </w:r>
    </w:p>
  </w:endnote>
  <w:endnote w:type="continuationSeparator" w:id="1">
    <w:p w:rsidR="00C17174" w:rsidRDefault="00C17174" w:rsidP="0012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74" w:rsidRDefault="00C17174" w:rsidP="001220E2">
      <w:r>
        <w:separator/>
      </w:r>
    </w:p>
  </w:footnote>
  <w:footnote w:type="continuationSeparator" w:id="1">
    <w:p w:rsidR="00C17174" w:rsidRDefault="00C17174" w:rsidP="00122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9AF9"/>
    <w:multiLevelType w:val="multilevel"/>
    <w:tmpl w:val="56CE9AF9"/>
    <w:lvl w:ilvl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6CE9B04"/>
    <w:multiLevelType w:val="multilevel"/>
    <w:tmpl w:val="56CE9B04"/>
    <w:lvl w:ilvl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0462A5E"/>
    <w:rsid w:val="001220E2"/>
    <w:rsid w:val="0061529F"/>
    <w:rsid w:val="00C17174"/>
    <w:rsid w:val="0ACB0FAC"/>
    <w:rsid w:val="111702E2"/>
    <w:rsid w:val="266317CE"/>
    <w:rsid w:val="29157D49"/>
    <w:rsid w:val="2E0C4CA1"/>
    <w:rsid w:val="40462A5E"/>
    <w:rsid w:val="435B43AD"/>
    <w:rsid w:val="58286346"/>
    <w:rsid w:val="5CCE3770"/>
    <w:rsid w:val="61E775C6"/>
    <w:rsid w:val="7512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529F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header"/>
    <w:basedOn w:val="a"/>
    <w:link w:val="Char"/>
    <w:rsid w:val="0012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2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2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2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1</cp:revision>
  <dcterms:created xsi:type="dcterms:W3CDTF">2016-02-25T06:06:00Z</dcterms:created>
  <dcterms:modified xsi:type="dcterms:W3CDTF">2016-07-28T09:07:00Z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