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AC" w:rsidRPr="0095118A" w:rsidRDefault="00F94CAC" w:rsidP="00F94CAC">
      <w:pPr>
        <w:tabs>
          <w:tab w:val="left" w:pos="6840"/>
          <w:tab w:val="left" w:pos="7020"/>
        </w:tabs>
        <w:spacing w:line="560" w:lineRule="exact"/>
        <w:rPr>
          <w:rFonts w:ascii="黑体" w:eastAsia="黑体" w:hAnsi="黑体" w:cs="仿宋_GB2312" w:hint="eastAsia"/>
          <w:sz w:val="32"/>
          <w:szCs w:val="32"/>
        </w:rPr>
      </w:pPr>
      <w:r w:rsidRPr="0095118A"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F94CAC" w:rsidRDefault="00F94CAC" w:rsidP="00F94CAC">
      <w:pPr>
        <w:tabs>
          <w:tab w:val="left" w:pos="6840"/>
          <w:tab w:val="left" w:pos="7020"/>
        </w:tabs>
        <w:spacing w:line="560" w:lineRule="exact"/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F94CAC" w:rsidRDefault="00F94CAC" w:rsidP="00F94CAC">
      <w:pPr>
        <w:tabs>
          <w:tab w:val="left" w:pos="6840"/>
          <w:tab w:val="left" w:pos="7020"/>
        </w:tabs>
        <w:spacing w:line="560" w:lineRule="exact"/>
        <w:jc w:val="center"/>
        <w:rPr>
          <w:rFonts w:ascii="方正小标宋简体" w:eastAsia="方正小标宋简体" w:hAnsi="宋体" w:cs="仿宋_GB2312" w:hint="eastAsia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宋体" w:cs="仿宋_GB2312" w:hint="eastAsia"/>
          <w:kern w:val="0"/>
          <w:sz w:val="44"/>
          <w:szCs w:val="44"/>
          <w:shd w:val="clear" w:color="auto" w:fill="FFFFFF"/>
        </w:rPr>
        <w:t>首届山东省“互联网+”大学生创新创业大赛优秀指导教师团队名单</w:t>
      </w:r>
    </w:p>
    <w:p w:rsidR="00F94CAC" w:rsidRDefault="00F94CAC" w:rsidP="00F94CAC">
      <w:pPr>
        <w:tabs>
          <w:tab w:val="left" w:pos="6840"/>
          <w:tab w:val="left" w:pos="7020"/>
        </w:tabs>
        <w:spacing w:line="560" w:lineRule="exact"/>
        <w:jc w:val="center"/>
        <w:rPr>
          <w:rFonts w:ascii="方正小标宋简体" w:eastAsia="方正小标宋简体" w:hAnsi="宋体" w:cs="仿宋_GB2312" w:hint="eastAsia"/>
          <w:kern w:val="0"/>
          <w:sz w:val="44"/>
          <w:szCs w:val="44"/>
          <w:shd w:val="clear" w:color="auto" w:fill="FFFFFF"/>
        </w:rPr>
      </w:pPr>
    </w:p>
    <w:tbl>
      <w:tblPr>
        <w:tblW w:w="0" w:type="auto"/>
        <w:jc w:val="center"/>
        <w:tblLayout w:type="fixed"/>
        <w:tblLook w:val="0000"/>
      </w:tblPr>
      <w:tblGrid>
        <w:gridCol w:w="3250"/>
        <w:gridCol w:w="5760"/>
        <w:gridCol w:w="3240"/>
        <w:gridCol w:w="1670"/>
      </w:tblGrid>
      <w:tr w:rsidR="00F94CAC" w:rsidRPr="0095118A" w:rsidTr="00F94CAC">
        <w:trPr>
          <w:trHeight w:hRule="exact" w:val="567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指导教师团队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所属学校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组别</w:t>
            </w:r>
          </w:p>
        </w:tc>
      </w:tr>
      <w:tr w:rsidR="00F94CAC" w:rsidRPr="0095118A" w:rsidTr="00F94CAC">
        <w:trPr>
          <w:trHeight w:hRule="exact" w:val="567"/>
          <w:jc w:val="center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栾俊峰/张熙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暖语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F94CAC" w:rsidRPr="0095118A" w:rsidTr="00F94CAC">
        <w:trPr>
          <w:trHeight w:hRule="exact" w:val="567"/>
          <w:jc w:val="center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李欣/高腾飞/刘晓飞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约住网——社交分享型拼房网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山东外贸职业学院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F94CAC" w:rsidRPr="0095118A" w:rsidTr="00F94CAC">
        <w:trPr>
          <w:trHeight w:hRule="exact" w:val="567"/>
          <w:jc w:val="center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张四化/张熙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俺不挂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F94CAC" w:rsidRPr="0095118A" w:rsidTr="00F94CAC">
        <w:trPr>
          <w:trHeight w:hRule="exact" w:val="567"/>
          <w:jc w:val="center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颜聪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幕影春秋泰山皮影传播与推广系统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山东师范大学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F94CAC" w:rsidRPr="0095118A" w:rsidTr="00F94CAC">
        <w:trPr>
          <w:trHeight w:hRule="exact" w:val="567"/>
          <w:jc w:val="center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孔繁之/魏红艳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即时通讯工具——秒视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济宁医学院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F94CAC" w:rsidRPr="0095118A" w:rsidTr="00F94CAC">
        <w:trPr>
          <w:trHeight w:hRule="exact" w:val="567"/>
          <w:jc w:val="center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刘海/牛文军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人力&amp;时间银行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山东大学威海分校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F94CAC" w:rsidRPr="0095118A" w:rsidTr="00F94CAC">
        <w:trPr>
          <w:trHeight w:hRule="exact" w:val="567"/>
          <w:jc w:val="center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王舰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海大百科新媒体服务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中国海洋大学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F94CAC" w:rsidRPr="0095118A" w:rsidTr="00F94CAC">
        <w:trPr>
          <w:trHeight w:hRule="exact" w:val="567"/>
          <w:jc w:val="center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邱盛尧/王蕾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掌上兴趣社区——海钓之家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烟台大学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F94CAC" w:rsidRPr="0095118A" w:rsidTr="00F94CAC">
        <w:trPr>
          <w:trHeight w:hRule="exact" w:val="567"/>
          <w:jc w:val="center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何丽/蒋芊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九大美院数字化艺术馆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山东财经大学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F94CAC" w:rsidRPr="0095118A" w:rsidTr="00F94CAC">
        <w:trPr>
          <w:trHeight w:hRule="exact" w:val="567"/>
          <w:jc w:val="center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闫涛蔚/左峰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萝卜兼职——基于大数据的大学生兼职服务平台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山东大学威海分校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F94CAC" w:rsidRPr="0095118A" w:rsidTr="00F94CAC">
        <w:trPr>
          <w:trHeight w:hRule="exact" w:val="567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AC" w:rsidRPr="0095118A" w:rsidRDefault="00F94CAC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张娟/李磊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丁丁贷投资顾问（北京）有限公司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山东财经大学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F94CAC" w:rsidRPr="0095118A" w:rsidTr="00F94CAC">
        <w:trPr>
          <w:trHeight w:hRule="exact" w:val="567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万晓东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农乐汇-乡村旅游服务网站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青岛职业技术学院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F94CAC" w:rsidRPr="0095118A" w:rsidTr="00F94CAC">
        <w:trPr>
          <w:trHeight w:hRule="exact" w:val="567"/>
          <w:jc w:val="center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AC" w:rsidRPr="0095118A" w:rsidRDefault="00F94CAC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李琴/张伟民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走吧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山东财经大学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F94CAC" w:rsidRPr="0095118A" w:rsidTr="00F94CAC">
        <w:trPr>
          <w:trHeight w:hRule="exact" w:val="567"/>
          <w:jc w:val="center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赵晓珂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石油Link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中国石油大学(华东)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F94CAC" w:rsidRPr="0095118A" w:rsidTr="00F94CAC">
        <w:trPr>
          <w:trHeight w:hRule="exact" w:val="567"/>
          <w:jc w:val="center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李秦阳/张婷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基于OTO模式下的在线洗涤平台——海狸先生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烟台大学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AC" w:rsidRPr="0095118A" w:rsidRDefault="00F94CAC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95118A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</w:tbl>
    <w:p w:rsidR="00F94CAC" w:rsidRDefault="00F94CAC" w:rsidP="00F94CAC">
      <w:pPr>
        <w:tabs>
          <w:tab w:val="left" w:pos="6840"/>
          <w:tab w:val="left" w:pos="7020"/>
        </w:tabs>
        <w:spacing w:line="560" w:lineRule="exact"/>
        <w:rPr>
          <w:rFonts w:ascii="仿宋_GB2312" w:eastAsia="仿宋_GB2312" w:hAnsi="仿宋_GB2312" w:cs="仿宋_GB2312"/>
          <w:sz w:val="30"/>
          <w:szCs w:val="30"/>
        </w:rPr>
        <w:sectPr w:rsidR="00F94CAC" w:rsidSect="00444F6E">
          <w:footerReference w:type="default" r:id="rId6"/>
          <w:pgSz w:w="16838" w:h="11906" w:orient="landscape" w:code="9"/>
          <w:pgMar w:top="1531" w:right="2041" w:bottom="1531" w:left="1985" w:header="851" w:footer="1134" w:gutter="0"/>
          <w:cols w:space="425"/>
          <w:docGrid w:type="lines" w:linePitch="312"/>
        </w:sectPr>
      </w:pPr>
    </w:p>
    <w:p w:rsidR="000523CB" w:rsidRDefault="000523CB"/>
    <w:sectPr w:rsidR="000523CB" w:rsidSect="00F94C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3CB" w:rsidRDefault="000523CB" w:rsidP="00F94CAC">
      <w:r>
        <w:separator/>
      </w:r>
    </w:p>
  </w:endnote>
  <w:endnote w:type="continuationSeparator" w:id="1">
    <w:p w:rsidR="000523CB" w:rsidRDefault="000523CB" w:rsidP="00F94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CAC" w:rsidRPr="00F44F95" w:rsidRDefault="00F94CAC" w:rsidP="0095118A">
    <w:pPr>
      <w:pStyle w:val="a4"/>
      <w:framePr w:wrap="around" w:vAnchor="text" w:hAnchor="margin" w:xAlign="center" w:y="1"/>
      <w:ind w:leftChars="150" w:left="315" w:rightChars="150" w:right="315"/>
      <w:rPr>
        <w:rStyle w:val="a5"/>
        <w:sz w:val="28"/>
        <w:szCs w:val="28"/>
      </w:rPr>
    </w:pPr>
    <w:r w:rsidRPr="00F44F95">
      <w:rPr>
        <w:rStyle w:val="a5"/>
        <w:sz w:val="28"/>
        <w:szCs w:val="28"/>
      </w:rPr>
      <w:t xml:space="preserve">— </w:t>
    </w:r>
    <w:r w:rsidRPr="00F44F95">
      <w:rPr>
        <w:rStyle w:val="a5"/>
        <w:sz w:val="28"/>
        <w:szCs w:val="28"/>
      </w:rPr>
      <w:fldChar w:fldCharType="begin"/>
    </w:r>
    <w:r w:rsidRPr="00F44F95">
      <w:rPr>
        <w:rStyle w:val="a5"/>
        <w:sz w:val="28"/>
        <w:szCs w:val="28"/>
      </w:rPr>
      <w:instrText xml:space="preserve">PAGE  </w:instrText>
    </w:r>
    <w:r w:rsidRPr="00F44F95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 w:rsidRPr="00F44F95">
      <w:rPr>
        <w:rStyle w:val="a5"/>
        <w:sz w:val="28"/>
        <w:szCs w:val="28"/>
      </w:rPr>
      <w:fldChar w:fldCharType="end"/>
    </w:r>
    <w:r w:rsidRPr="00F44F95">
      <w:rPr>
        <w:rStyle w:val="a5"/>
        <w:sz w:val="28"/>
        <w:szCs w:val="28"/>
      </w:rPr>
      <w:t xml:space="preserve"> —</w:t>
    </w:r>
  </w:p>
  <w:p w:rsidR="00F94CAC" w:rsidRDefault="00F94CAC" w:rsidP="00F44F95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3CB" w:rsidRDefault="000523CB" w:rsidP="00F94CAC">
      <w:r>
        <w:separator/>
      </w:r>
    </w:p>
  </w:footnote>
  <w:footnote w:type="continuationSeparator" w:id="1">
    <w:p w:rsidR="000523CB" w:rsidRDefault="000523CB" w:rsidP="00F94C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CAC"/>
    <w:rsid w:val="000523CB"/>
    <w:rsid w:val="00F94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4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4CAC"/>
    <w:rPr>
      <w:sz w:val="18"/>
      <w:szCs w:val="18"/>
    </w:rPr>
  </w:style>
  <w:style w:type="paragraph" w:styleId="a4">
    <w:name w:val="footer"/>
    <w:basedOn w:val="a"/>
    <w:link w:val="Char0"/>
    <w:unhideWhenUsed/>
    <w:rsid w:val="00F94C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94CAC"/>
    <w:rPr>
      <w:sz w:val="18"/>
      <w:szCs w:val="18"/>
    </w:rPr>
  </w:style>
  <w:style w:type="character" w:styleId="a5">
    <w:name w:val="page number"/>
    <w:basedOn w:val="a0"/>
    <w:rsid w:val="00F94C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2015-12-07T07:28:00Z</dcterms:created>
  <dcterms:modified xsi:type="dcterms:W3CDTF">2015-12-07T07:30:00Z</dcterms:modified>
</cp:coreProperties>
</file>