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8E" w:rsidRPr="003C13C1" w:rsidRDefault="00457A8E" w:rsidP="00457A8E">
      <w:pPr>
        <w:rPr>
          <w:rFonts w:ascii="黑体" w:eastAsia="黑体"/>
          <w:sz w:val="36"/>
          <w:szCs w:val="36"/>
        </w:rPr>
      </w:pPr>
      <w:r w:rsidRPr="003C13C1">
        <w:rPr>
          <w:rFonts w:ascii="黑体" w:eastAsia="黑体" w:hint="eastAsia"/>
          <w:sz w:val="36"/>
          <w:szCs w:val="36"/>
        </w:rPr>
        <w:t>附件</w:t>
      </w:r>
    </w:p>
    <w:p w:rsidR="00457A8E" w:rsidRDefault="00457A8E" w:rsidP="00457A8E">
      <w:pPr>
        <w:spacing w:line="64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B12276">
        <w:rPr>
          <w:rFonts w:ascii="方正小标宋_GBK" w:eastAsia="方正小标宋_GBK" w:hAnsi="黑体" w:cs="黑体" w:hint="eastAsia"/>
          <w:sz w:val="44"/>
          <w:szCs w:val="44"/>
        </w:rPr>
        <w:t>山东省中小学教师“县管校聘管理改革和义务</w:t>
      </w:r>
    </w:p>
    <w:p w:rsidR="00457A8E" w:rsidRPr="00B12276" w:rsidRDefault="00457A8E" w:rsidP="00457A8E">
      <w:pPr>
        <w:spacing w:line="64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B12276">
        <w:rPr>
          <w:rFonts w:ascii="方正小标宋_GBK" w:eastAsia="方正小标宋_GBK" w:hAnsi="黑体" w:cs="黑体" w:hint="eastAsia"/>
          <w:sz w:val="44"/>
          <w:szCs w:val="44"/>
        </w:rPr>
        <w:t>教育学校校长教师交流轮岗实验区名单</w:t>
      </w:r>
    </w:p>
    <w:p w:rsidR="00457A8E" w:rsidRPr="003C13C1" w:rsidRDefault="00457A8E" w:rsidP="00457A8E">
      <w:pPr>
        <w:jc w:val="center"/>
        <w:rPr>
          <w:rFonts w:ascii="仿宋_GB2312" w:eastAsia="仿宋_GB2312" w:hAnsi="黑体" w:cs="黑体"/>
          <w:b/>
          <w:sz w:val="32"/>
          <w:szCs w:val="32"/>
        </w:rPr>
      </w:pPr>
    </w:p>
    <w:p w:rsidR="00457A8E" w:rsidRPr="003C13C1" w:rsidRDefault="00457A8E" w:rsidP="00457A8E">
      <w:pPr>
        <w:spacing w:line="580" w:lineRule="exact"/>
        <w:jc w:val="center"/>
        <w:rPr>
          <w:rFonts w:ascii="仿宋_GB2312" w:eastAsia="仿宋_GB2312" w:hAnsi="黑体" w:cs="黑体"/>
          <w:b/>
          <w:sz w:val="36"/>
          <w:szCs w:val="36"/>
        </w:rPr>
      </w:pPr>
      <w:r w:rsidRPr="003C13C1">
        <w:rPr>
          <w:rFonts w:ascii="仿宋_GB2312" w:eastAsia="仿宋_GB2312" w:hAnsi="黑体" w:cs="黑体" w:hint="eastAsia"/>
          <w:b/>
          <w:sz w:val="36"/>
          <w:szCs w:val="36"/>
        </w:rPr>
        <w:t>“县管校聘”管理改革实验区名单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济南市：章丘市  平阴县  商河县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淄博市：淄川区  高青县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枣庄市：台儿庄区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东营市：东营区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烟台市：芝罘区  龙口市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济宁市：金乡县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泰安市：泰山区  肥城市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威海市：文登区  荣成市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日照市：五莲县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莱芜市: 钢城区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临沂市：河东区  沂水县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德州市：山东德州运河经济开发区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聊城市：莘  县  阳谷县  高唐县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滨州市：博兴县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菏泽市：东明县  单  县  定陶县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</w:p>
    <w:p w:rsidR="00457A8E" w:rsidRPr="003C13C1" w:rsidRDefault="00457A8E" w:rsidP="00457A8E">
      <w:pPr>
        <w:spacing w:line="58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3C13C1">
        <w:rPr>
          <w:rFonts w:ascii="仿宋_GB2312" w:eastAsia="仿宋_GB2312" w:hAnsi="黑体" w:cs="黑体" w:hint="eastAsia"/>
          <w:b/>
          <w:sz w:val="36"/>
          <w:szCs w:val="36"/>
        </w:rPr>
        <w:lastRenderedPageBreak/>
        <w:t>交流轮岗省级实验区名单</w:t>
      </w:r>
    </w:p>
    <w:p w:rsidR="00457A8E" w:rsidRPr="003C13C1" w:rsidRDefault="00457A8E" w:rsidP="00457A8E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济南市：平阴县  商河县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青岛市：市北区  城阳区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淄博市：张店区  临淄区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枣庄市：山亭区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东营市：东营区  垦利县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烟台市：芝罘区  蓬莱市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潍坊市：寒亭区  寿光市  安丘市  诸城市  昌邑市</w:t>
      </w:r>
    </w:p>
    <w:p w:rsidR="00457A8E" w:rsidRPr="003C13C1" w:rsidRDefault="00457A8E" w:rsidP="00457A8E">
      <w:pPr>
        <w:spacing w:line="58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潍坊滨海经济技术开发区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济宁市：曲阜市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泰安市：泰山区  肥城市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威海市：环翠区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日照市：岚山区</w:t>
      </w:r>
    </w:p>
    <w:p w:rsidR="00457A8E" w:rsidRPr="003C13C1" w:rsidRDefault="00457A8E" w:rsidP="00457A8E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莱芜市: 钢城区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临沂市：河东区  沂水县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德州市：德城区</w:t>
      </w:r>
    </w:p>
    <w:p w:rsidR="00457A8E" w:rsidRPr="003C13C1" w:rsidRDefault="00457A8E" w:rsidP="00457A8E">
      <w:pPr>
        <w:spacing w:line="58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 xml:space="preserve">聊城市：东昌府区  临清市  冠 县  东阿县  茌平县聊城经济技术开发区  聊城高新技术产业开发区  </w:t>
      </w:r>
    </w:p>
    <w:p w:rsidR="00457A8E" w:rsidRPr="003C13C1" w:rsidRDefault="00457A8E" w:rsidP="00457A8E">
      <w:pPr>
        <w:spacing w:line="58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聊城江北水城旅游度假区</w:t>
      </w:r>
    </w:p>
    <w:p w:rsidR="00457A8E" w:rsidRPr="003C13C1" w:rsidRDefault="00457A8E" w:rsidP="00457A8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滨州市：邹平县</w:t>
      </w:r>
    </w:p>
    <w:p w:rsidR="009368EA" w:rsidRPr="00457A8E" w:rsidRDefault="00457A8E" w:rsidP="00457A8E">
      <w:pPr>
        <w:spacing w:line="580" w:lineRule="exact"/>
        <w:ind w:firstLineChars="200" w:firstLine="640"/>
        <w:rPr>
          <w:kern w:val="0"/>
        </w:rPr>
      </w:pPr>
      <w:r w:rsidRPr="003C13C1">
        <w:rPr>
          <w:rFonts w:ascii="仿宋_GB2312" w:eastAsia="仿宋_GB2312" w:hAnsi="仿宋_GB2312" w:cs="仿宋_GB2312" w:hint="eastAsia"/>
          <w:sz w:val="32"/>
          <w:szCs w:val="32"/>
        </w:rPr>
        <w:t>菏泽市：曹  县  郓城县</w:t>
      </w:r>
    </w:p>
    <w:sectPr w:rsidR="009368EA" w:rsidRPr="00457A8E" w:rsidSect="002F4684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EA" w:rsidRDefault="009368EA" w:rsidP="00457A8E">
      <w:r>
        <w:separator/>
      </w:r>
    </w:p>
  </w:endnote>
  <w:endnote w:type="continuationSeparator" w:id="1">
    <w:p w:rsidR="009368EA" w:rsidRDefault="009368EA" w:rsidP="0045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95" w:rsidRDefault="009368EA" w:rsidP="00004A0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F95" w:rsidRDefault="009368EA" w:rsidP="00F44F9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95" w:rsidRPr="00F44F95" w:rsidRDefault="009368EA" w:rsidP="00F44F95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 w:rsidR="00457A8E">
      <w:rPr>
        <w:rStyle w:val="a5"/>
        <w:noProof/>
        <w:sz w:val="28"/>
        <w:szCs w:val="28"/>
      </w:rPr>
      <w:t>2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F44F95" w:rsidRDefault="009368EA" w:rsidP="00F44F9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EA" w:rsidRDefault="009368EA" w:rsidP="00457A8E">
      <w:r>
        <w:separator/>
      </w:r>
    </w:p>
  </w:footnote>
  <w:footnote w:type="continuationSeparator" w:id="1">
    <w:p w:rsidR="009368EA" w:rsidRDefault="009368EA" w:rsidP="00457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A8E"/>
    <w:rsid w:val="00457A8E"/>
    <w:rsid w:val="0093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A8E"/>
    <w:rPr>
      <w:sz w:val="18"/>
      <w:szCs w:val="18"/>
    </w:rPr>
  </w:style>
  <w:style w:type="paragraph" w:styleId="a4">
    <w:name w:val="footer"/>
    <w:basedOn w:val="a"/>
    <w:link w:val="Char0"/>
    <w:unhideWhenUsed/>
    <w:rsid w:val="00457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57A8E"/>
    <w:rPr>
      <w:sz w:val="18"/>
      <w:szCs w:val="18"/>
    </w:rPr>
  </w:style>
  <w:style w:type="character" w:styleId="a5">
    <w:name w:val="page number"/>
    <w:basedOn w:val="a0"/>
    <w:rsid w:val="0045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2015-09-29T09:39:00Z</dcterms:created>
  <dcterms:modified xsi:type="dcterms:W3CDTF">2015-09-29T09:40:00Z</dcterms:modified>
</cp:coreProperties>
</file>