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22" w:rsidRDefault="00CD6222" w:rsidP="00CD6222">
      <w:pPr>
        <w:snapToGrid w:val="0"/>
        <w:spacing w:line="5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F155CA">
        <w:rPr>
          <w:rFonts w:ascii="方正小标宋简体" w:eastAsia="方正小标宋简体" w:hint="eastAsia"/>
          <w:color w:val="000000"/>
          <w:sz w:val="44"/>
          <w:szCs w:val="44"/>
        </w:rPr>
        <w:t>山东省高等职业教育</w:t>
      </w:r>
      <w:r w:rsidRPr="00D10354">
        <w:rPr>
          <w:rFonts w:ascii="方正小标宋简体" w:eastAsia="方正小标宋简体" w:hint="eastAsia"/>
          <w:color w:val="000000"/>
          <w:sz w:val="44"/>
          <w:szCs w:val="44"/>
        </w:rPr>
        <w:t>专业教学指导方案</w:t>
      </w:r>
    </w:p>
    <w:p w:rsidR="00CD6222" w:rsidRPr="00F155CA" w:rsidRDefault="00CD6222" w:rsidP="00CD6222">
      <w:pPr>
        <w:snapToGrid w:val="0"/>
        <w:spacing w:line="5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F155CA">
        <w:rPr>
          <w:rFonts w:ascii="方正小标宋简体" w:eastAsia="方正小标宋简体" w:hint="eastAsia"/>
          <w:color w:val="000000"/>
          <w:sz w:val="44"/>
          <w:szCs w:val="44"/>
        </w:rPr>
        <w:t>开发工作领导小组</w:t>
      </w:r>
    </w:p>
    <w:p w:rsidR="00CD6222" w:rsidRPr="00F155CA" w:rsidRDefault="00CD6222" w:rsidP="00CD6222">
      <w:pPr>
        <w:snapToGrid w:val="0"/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CD6222" w:rsidRPr="00F155CA" w:rsidRDefault="00CD6222" w:rsidP="00CD6222">
      <w:pPr>
        <w:snapToGrid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 w:rsidRPr="00F155CA">
        <w:rPr>
          <w:rFonts w:ascii="仿宋_GB2312" w:eastAsia="仿宋_GB2312" w:hint="eastAsia"/>
          <w:color w:val="000000"/>
          <w:sz w:val="32"/>
          <w:szCs w:val="32"/>
        </w:rPr>
        <w:t>组</w:t>
      </w:r>
      <w:r w:rsidRPr="00F155CA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长：徐曙光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省教育厅</w:t>
      </w:r>
      <w:r>
        <w:rPr>
          <w:rFonts w:ascii="仿宋_GB2312" w:eastAsia="仿宋_GB2312" w:hint="eastAsia"/>
          <w:color w:val="000000"/>
          <w:sz w:val="32"/>
          <w:szCs w:val="32"/>
        </w:rPr>
        <w:t>巡视员</w:t>
      </w:r>
    </w:p>
    <w:p w:rsidR="00CD6222" w:rsidRPr="00F155CA" w:rsidRDefault="00CD6222" w:rsidP="00CD6222">
      <w:pPr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155CA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窦玉明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省财政厅副厅长</w:t>
      </w:r>
    </w:p>
    <w:p w:rsidR="00CD6222" w:rsidRDefault="00CD6222" w:rsidP="00CD6222">
      <w:pPr>
        <w:snapToGrid w:val="0"/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F155CA">
        <w:rPr>
          <w:rFonts w:ascii="仿宋_GB2312" w:eastAsia="仿宋_GB2312" w:hint="eastAsia"/>
          <w:color w:val="000000"/>
          <w:sz w:val="32"/>
          <w:szCs w:val="32"/>
        </w:rPr>
        <w:t>副组长：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申培轩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省</w:t>
      </w:r>
      <w:r>
        <w:rPr>
          <w:rFonts w:ascii="仿宋_GB2312" w:eastAsia="仿宋_GB2312" w:hint="eastAsia"/>
          <w:color w:val="000000"/>
          <w:sz w:val="32"/>
          <w:szCs w:val="32"/>
        </w:rPr>
        <w:t>教育科学研究院院长</w:t>
      </w:r>
    </w:p>
    <w:p w:rsidR="00CD6222" w:rsidRPr="00F155CA" w:rsidRDefault="00CD6222" w:rsidP="00CD6222">
      <w:pPr>
        <w:snapToGrid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梁斌言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省教育厅职业教育处处长</w:t>
      </w:r>
    </w:p>
    <w:p w:rsidR="00CD6222" w:rsidRPr="00F155CA" w:rsidRDefault="00CD6222" w:rsidP="00CD6222">
      <w:pPr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155CA"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袁培全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省财政厅教科文处处长</w:t>
      </w:r>
      <w:r w:rsidRPr="00F155CA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/>
          <w:color w:val="000000"/>
          <w:sz w:val="32"/>
          <w:szCs w:val="32"/>
        </w:rPr>
        <w:tab/>
      </w:r>
    </w:p>
    <w:p w:rsidR="00CD6222" w:rsidRPr="00F155CA" w:rsidRDefault="00CD6222" w:rsidP="00CD6222">
      <w:pPr>
        <w:snapToGrid w:val="0"/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 w:rsidRPr="00F155CA">
        <w:rPr>
          <w:rFonts w:ascii="仿宋_GB2312" w:eastAsia="仿宋_GB2312" w:hint="eastAsia"/>
          <w:color w:val="000000"/>
          <w:sz w:val="32"/>
          <w:szCs w:val="32"/>
        </w:rPr>
        <w:t>成</w:t>
      </w:r>
      <w:r w:rsidRPr="00F155CA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员：王宇轩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省财政厅教科文处调研员</w:t>
      </w:r>
    </w:p>
    <w:p w:rsidR="00CD6222" w:rsidRPr="00F155CA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  <w:r w:rsidRPr="00F155CA">
        <w:rPr>
          <w:rFonts w:ascii="仿宋_GB2312" w:eastAsia="仿宋_GB2312" w:hint="eastAsia"/>
          <w:color w:val="000000"/>
          <w:sz w:val="32"/>
          <w:szCs w:val="32"/>
        </w:rPr>
        <w:t>刘宝君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155CA">
        <w:rPr>
          <w:rFonts w:ascii="仿宋_GB2312" w:eastAsia="仿宋_GB2312" w:hint="eastAsia"/>
          <w:color w:val="000000"/>
          <w:sz w:val="32"/>
          <w:szCs w:val="32"/>
        </w:rPr>
        <w:t>省教育厅职业教育处调研员</w:t>
      </w:r>
    </w:p>
    <w:p w:rsidR="00CD622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孟令"/>
        </w:smartTagPr>
        <w:r>
          <w:rPr>
            <w:rFonts w:ascii="仿宋_GB2312" w:eastAsia="仿宋_GB2312" w:hint="eastAsia"/>
            <w:color w:val="000000"/>
            <w:sz w:val="32"/>
            <w:szCs w:val="32"/>
          </w:rPr>
          <w:t>孟令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>君  省教育厅职业教育处副处长</w:t>
      </w:r>
    </w:p>
    <w:p w:rsidR="00CD622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杜德昌  省教育科学研究院职教所所长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亓俊忠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省商业职业教育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省财经职业教育专指委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陈增红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省旅游职业教育专指委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李建军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省交通运输职业教育专指委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高绍远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省建筑职业教育专指委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省卫生职业教育专指委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贺志强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省农林职业教育专指委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李淑霞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省食品药品职业教育专指委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迟会礼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省电子信息职业教育专指委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林勇祥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省计算机职业教育专指委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丁文利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省纺织服装职业教育专指委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t>祝瑞花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省机械职业教育专指委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092C17">
        <w:rPr>
          <w:rFonts w:ascii="仿宋_GB2312" w:eastAsia="仿宋_GB2312" w:hint="eastAsia"/>
          <w:color w:val="000000"/>
          <w:sz w:val="32"/>
          <w:szCs w:val="32"/>
        </w:rPr>
        <w:lastRenderedPageBreak/>
        <w:t>巩汝训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省化工职业教育专指委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A0231A">
        <w:rPr>
          <w:rFonts w:ascii="仿宋_GB2312" w:eastAsia="仿宋_GB2312" w:hint="eastAsia"/>
          <w:color w:val="000000"/>
          <w:sz w:val="32"/>
          <w:szCs w:val="32"/>
        </w:rPr>
        <w:t xml:space="preserve">周厚才  </w:t>
      </w:r>
      <w:r>
        <w:rPr>
          <w:rFonts w:ascii="仿宋_GB2312" w:eastAsia="仿宋_GB2312" w:hint="eastAsia"/>
          <w:color w:val="000000"/>
          <w:sz w:val="32"/>
          <w:szCs w:val="32"/>
        </w:rPr>
        <w:t>省外经贸职业教育专指委秘书长</w:t>
      </w:r>
    </w:p>
    <w:p w:rsidR="00CD6222" w:rsidRPr="00092C17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 w:hint="eastAsia"/>
          <w:color w:val="000000"/>
          <w:sz w:val="32"/>
          <w:szCs w:val="32"/>
        </w:rPr>
      </w:pPr>
      <w:r w:rsidRPr="00CE0C37">
        <w:rPr>
          <w:rFonts w:ascii="仿宋_GB2312" w:eastAsia="仿宋_GB2312" w:hint="eastAsia"/>
          <w:color w:val="000000"/>
          <w:sz w:val="32"/>
          <w:szCs w:val="32"/>
        </w:rPr>
        <w:t>徐建义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省畜牧兽医职业教育专指委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ab/>
      </w:r>
    </w:p>
    <w:p w:rsidR="00CD6222" w:rsidRPr="007B6242" w:rsidRDefault="00CD6222" w:rsidP="00CD6222">
      <w:pPr>
        <w:snapToGrid w:val="0"/>
        <w:spacing w:line="58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厉建刚  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省</w:t>
      </w:r>
      <w:r>
        <w:rPr>
          <w:rFonts w:ascii="仿宋_GB2312" w:eastAsia="仿宋_GB2312" w:hint="eastAsia"/>
          <w:color w:val="000000"/>
          <w:sz w:val="32"/>
          <w:szCs w:val="32"/>
        </w:rPr>
        <w:t>海洋与渔业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>职业教育专指委</w:t>
      </w:r>
      <w:r>
        <w:rPr>
          <w:rFonts w:ascii="仿宋_GB2312" w:eastAsia="仿宋_GB2312" w:hint="eastAsia"/>
          <w:color w:val="000000"/>
          <w:sz w:val="32"/>
          <w:szCs w:val="32"/>
        </w:rPr>
        <w:t>秘书长</w:t>
      </w:r>
      <w:r w:rsidRPr="00092C17">
        <w:rPr>
          <w:rFonts w:ascii="仿宋_GB2312" w:eastAsia="仿宋_GB2312" w:hint="eastAsia"/>
          <w:color w:val="000000"/>
          <w:sz w:val="32"/>
          <w:szCs w:val="32"/>
        </w:rPr>
        <w:tab/>
      </w:r>
    </w:p>
    <w:p w:rsidR="00CD6222" w:rsidRPr="00F155CA" w:rsidRDefault="00CD6222" w:rsidP="00CD6222">
      <w:pPr>
        <w:snapToGrid w:val="0"/>
        <w:spacing w:line="58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F155CA">
        <w:rPr>
          <w:rFonts w:ascii="仿宋_GB2312" w:eastAsia="仿宋_GB2312" w:hint="eastAsia"/>
          <w:color w:val="000000"/>
          <w:sz w:val="32"/>
          <w:szCs w:val="32"/>
        </w:rPr>
        <w:t>秘书组：</w:t>
      </w:r>
      <w:r w:rsidRPr="00CD6222">
        <w:rPr>
          <w:rFonts w:ascii="仿宋_GB2312" w:eastAsia="仿宋_GB2312" w:hint="eastAsia"/>
          <w:color w:val="000000"/>
          <w:spacing w:val="2"/>
          <w:w w:val="90"/>
          <w:kern w:val="0"/>
          <w:sz w:val="32"/>
          <w:szCs w:val="32"/>
          <w:fitText w:val="6960" w:id="980678144"/>
        </w:rPr>
        <w:t>王志刚</w:t>
      </w:r>
      <w:r w:rsidRPr="00CD6222">
        <w:rPr>
          <w:rFonts w:ascii="仿宋_GB2312" w:eastAsia="仿宋_GB2312"/>
          <w:color w:val="000000"/>
          <w:spacing w:val="2"/>
          <w:w w:val="90"/>
          <w:kern w:val="0"/>
          <w:sz w:val="32"/>
          <w:szCs w:val="32"/>
          <w:fitText w:val="6960" w:id="980678144"/>
        </w:rPr>
        <w:t xml:space="preserve"> </w:t>
      </w:r>
      <w:r w:rsidRPr="00CD6222">
        <w:rPr>
          <w:rFonts w:ascii="仿宋_GB2312" w:eastAsia="仿宋_GB2312" w:hint="eastAsia"/>
          <w:color w:val="000000"/>
          <w:spacing w:val="2"/>
          <w:w w:val="90"/>
          <w:kern w:val="0"/>
          <w:sz w:val="32"/>
          <w:szCs w:val="32"/>
          <w:fitText w:val="6960" w:id="980678144"/>
        </w:rPr>
        <w:t>傅智端 杜德昌 邹本杰 于家臻 孙宝水 李明</w:t>
      </w:r>
      <w:r w:rsidRPr="00CD6222">
        <w:rPr>
          <w:rFonts w:ascii="仿宋_GB2312" w:eastAsia="仿宋_GB2312" w:hint="eastAsia"/>
          <w:color w:val="000000"/>
          <w:spacing w:val="-22"/>
          <w:w w:val="90"/>
          <w:kern w:val="0"/>
          <w:sz w:val="32"/>
          <w:szCs w:val="32"/>
          <w:fitText w:val="6960" w:id="980678144"/>
        </w:rPr>
        <w:t>月</w:t>
      </w:r>
    </w:p>
    <w:p w:rsidR="00CD6222" w:rsidRDefault="00CD6222" w:rsidP="00CD622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32816" w:rsidRPr="00CD6222" w:rsidRDefault="00F32816"/>
    <w:sectPr w:rsidR="00F32816" w:rsidRPr="00CD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16" w:rsidRDefault="00F32816" w:rsidP="00CD6222">
      <w:r>
        <w:separator/>
      </w:r>
    </w:p>
  </w:endnote>
  <w:endnote w:type="continuationSeparator" w:id="1">
    <w:p w:rsidR="00F32816" w:rsidRDefault="00F32816" w:rsidP="00CD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16" w:rsidRDefault="00F32816" w:rsidP="00CD6222">
      <w:r>
        <w:separator/>
      </w:r>
    </w:p>
  </w:footnote>
  <w:footnote w:type="continuationSeparator" w:id="1">
    <w:p w:rsidR="00F32816" w:rsidRDefault="00F32816" w:rsidP="00CD6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222"/>
    <w:rsid w:val="00CD6222"/>
    <w:rsid w:val="00F3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2015-10-14T07:53:00Z</dcterms:created>
  <dcterms:modified xsi:type="dcterms:W3CDTF">2015-10-14T07:54:00Z</dcterms:modified>
</cp:coreProperties>
</file>